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70FE4B91" w14:textId="77777777" w:rsidR="0091710E" w:rsidRDefault="0091710E" w:rsidP="0091710E">
      <w:pPr>
        <w:rPr>
          <w:rFonts w:ascii="Arial" w:hAnsi="Arial"/>
          <w:b/>
          <w:sz w:val="32"/>
          <w:lang w:val="sk-SK"/>
        </w:rPr>
      </w:pPr>
      <w:r>
        <w:rPr>
          <w:rFonts w:ascii="Arial" w:hAnsi="Arial"/>
          <w:sz w:val="24"/>
          <w:lang w:val="sk-SK"/>
        </w:rPr>
        <w:t xml:space="preserve">Predstavenie nových štandardov efektivity, bezpečnosti a pohodlia vodiča:                                        </w:t>
      </w:r>
    </w:p>
    <w:p w14:paraId="66A5F2D5" w14:textId="77777777" w:rsidR="0091710E" w:rsidRDefault="0091710E" w:rsidP="0091710E">
      <w:pPr>
        <w:rPr>
          <w:rFonts w:ascii="Arial" w:hAnsi="Arial" w:cs="Arial"/>
          <w:b/>
          <w:iCs/>
          <w:sz w:val="32"/>
          <w:szCs w:val="24"/>
          <w:lang w:val="sk-SK"/>
        </w:rPr>
      </w:pPr>
      <w:r>
        <w:rPr>
          <w:rFonts w:ascii="Arial" w:hAnsi="Arial" w:cs="Arial"/>
          <w:b/>
          <w:iCs/>
          <w:sz w:val="32"/>
          <w:szCs w:val="24"/>
          <w:lang w:val="sk-SK"/>
        </w:rPr>
        <w:t>Spoločnosť DAF otvára budúcnosť s novou generáciou modelov XF, XG a XG</w:t>
      </w:r>
      <w:r>
        <w:rPr>
          <w:rFonts w:ascii="Arial" w:hAnsi="Arial" w:cs="Arial"/>
          <w:b/>
          <w:iCs/>
          <w:sz w:val="32"/>
          <w:szCs w:val="24"/>
          <w:vertAlign w:val="superscript"/>
          <w:lang w:val="sk-SK"/>
        </w:rPr>
        <w:t>+</w:t>
      </w:r>
    </w:p>
    <w:p w14:paraId="0761CAA5" w14:textId="77777777" w:rsidR="0091710E" w:rsidRDefault="0091710E" w:rsidP="0091710E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bookmarkStart w:id="0" w:name="_Hlk61946930"/>
      <w:r>
        <w:rPr>
          <w:rFonts w:ascii="Arial" w:hAnsi="Arial"/>
          <w:b/>
          <w:sz w:val="24"/>
          <w:lang w:val="sk-SK"/>
        </w:rPr>
        <w:t xml:space="preserve">Spoločnosť DAF stanovuje nový štandard v oblasti úplne novej rady nákladných vozidiel. Nové modely XF, XG a XG + ponúkajú najvyššiu kvalitu, o 10% lepšiu palivovú účinnosť, kompletný balík prvkov pasívnej a aktívnej bezpečnosti a ďalšiu úroveň luxusu v dizajne nákladných vozidiel. Výroba novej generácie DAF sa začína v októbri. </w:t>
      </w:r>
    </w:p>
    <w:p w14:paraId="4DA7D9AF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</w:p>
    <w:p w14:paraId="3B56DBD3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Európska komisia zaviedla nové predpisy týkajúce sa hmotností a rozmerov s cieľom posunúť hranice ako z hľadiska zníženia emisií (CO2), tak aj z hľadiska bezpečnosti cestnej premávky a pohodlia pre vodiča. Spoločnosť DAF je prvým z európskych výrobcov nákladných vozidiel, ktorý prichádza s novou generáciou nákladných vozidiel s veľmi atraktívnym a veľmi aerodynamickým dizajnom a využíva tak rozšírený priestor vytvorený novými predpismi. Vozidlá DAF novej generácie menia pravidlá hry: spája sa v nich špičková efektivita, bezpečnosť a pohodlie pre vodiča.</w:t>
      </w:r>
    </w:p>
    <w:p w14:paraId="0E3C11E9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</w:p>
    <w:p w14:paraId="3187CC78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Už od odhalenia prvej generácie v roku 1997 je model DAF XF ikonickým stelesnením značky - potešením pre zákazníkov a snom vodičov. Celkovo sa predalo 650 000 vozidiel radu XF. Zaisťujú vynikajúcu kvalitu a ziskovosť svojim majiteľom vo viac ako 50 krajinách. Rôzne generácie modelu XF získali ocenenie "Medzinárodné nákladné vozidlo roka".</w:t>
      </w:r>
    </w:p>
    <w:p w14:paraId="41BBF39B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627D5D3E" w14:textId="77777777" w:rsidR="0091710E" w:rsidRDefault="0091710E" w:rsidP="0091710E">
      <w:pPr>
        <w:spacing w:line="360" w:lineRule="auto"/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sz w:val="24"/>
          <w:lang w:val="sk-SK"/>
        </w:rPr>
        <w:t>Model XF novej generácie</w:t>
      </w:r>
    </w:p>
    <w:p w14:paraId="7E6F0EDA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 xml:space="preserve">Spoločnosť DAF teraz predstavuje novú generáciu modelu XF. Vyznačuje sa úplne novou konštrukciou kabíny s predĺžením o 160 mm vpredu pre najlepšiu aerodynamiku v našom odvetví, najvyššiu energetickú účinnosť a najnižšie emisie CO2. Nová generácia modelu XF má oproti svojmu predchodcovi o 75 mm nižšiu základňu kabíny v porovnaní s vysoko cenenými a stále dostupnými XF Super Space </w:t>
      </w:r>
      <w:r>
        <w:rPr>
          <w:rFonts w:ascii="Arial" w:hAnsi="Arial"/>
          <w:sz w:val="24"/>
          <w:lang w:val="sk-SK"/>
        </w:rPr>
        <w:lastRenderedPageBreak/>
        <w:t>Cab a Space Cab. V kombinácii s veľkým čelným sklom a veľmi nízko posadenou líniou tesnenia okien to vedie k bezkonkurenčnému priamemu výhľadu, čo prispieva k špičkovej bezpečnosti, najmä pokiaľ ide o zraniteľných účastníkov cestnej premávky. Výška pre státie v novom modeli XF je vynikajúca a v závislosti na polohe v kabíne sa pohybuje medzi 1 900 mm a 2 075 mm.</w:t>
      </w:r>
    </w:p>
    <w:p w14:paraId="0599C0A7" w14:textId="77777777" w:rsidR="0091710E" w:rsidRDefault="0091710E" w:rsidP="0091710E">
      <w:pPr>
        <w:spacing w:line="360" w:lineRule="auto"/>
        <w:rPr>
          <w:rFonts w:ascii="Arial" w:hAnsi="Arial"/>
          <w:b/>
          <w:sz w:val="24"/>
          <w:lang w:val="sk-SK"/>
        </w:rPr>
      </w:pPr>
    </w:p>
    <w:p w14:paraId="76807917" w14:textId="77777777" w:rsidR="0091710E" w:rsidRDefault="0091710E" w:rsidP="0091710E">
      <w:pPr>
        <w:spacing w:line="360" w:lineRule="auto"/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sz w:val="24"/>
          <w:lang w:val="sk-SK"/>
        </w:rPr>
        <w:t xml:space="preserve">Modely XG </w:t>
      </w:r>
      <w:r>
        <w:rPr>
          <w:rFonts w:ascii="Arial" w:hAnsi="Arial"/>
          <w:b/>
          <w:lang w:val="sk-SK"/>
        </w:rPr>
        <w:t xml:space="preserve">a </w:t>
      </w:r>
      <w:r>
        <w:rPr>
          <w:rFonts w:ascii="Arial" w:hAnsi="Arial"/>
          <w:b/>
          <w:sz w:val="24"/>
          <w:lang w:val="sk-SK"/>
        </w:rPr>
        <w:t>XG</w:t>
      </w:r>
      <w:r>
        <w:rPr>
          <w:rFonts w:ascii="Arial" w:hAnsi="Arial"/>
          <w:b/>
          <w:sz w:val="24"/>
          <w:vertAlign w:val="superscript"/>
          <w:lang w:val="sk-SK"/>
        </w:rPr>
        <w:t>+</w:t>
      </w:r>
      <w:r>
        <w:rPr>
          <w:rFonts w:ascii="Arial" w:hAnsi="Arial"/>
          <w:b/>
          <w:lang w:val="sk-SK"/>
        </w:rPr>
        <w:t xml:space="preserve"> </w:t>
      </w:r>
      <w:r>
        <w:rPr>
          <w:rFonts w:ascii="Arial" w:hAnsi="Arial"/>
          <w:b/>
          <w:sz w:val="24"/>
          <w:lang w:val="sk-SK"/>
        </w:rPr>
        <w:t>novej generácie</w:t>
      </w:r>
    </w:p>
    <w:p w14:paraId="39B270ED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Okrem modelu XF spoločnosť DAF predstavuje modely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a vytvára tak nový prémiový segment trhu, ktorý maximálne využíva výhody nových predpisov týkajúcich sa hmotností a rozmerov. Okrem predného dielu predĺženého o 160 mm sú obidva vlajkové modely vybavené zadnou časťou kabíny dlhšou o celých 330 mm, čo zaisťuje neprekonateľný priestor pre prácu, pobyt a spánok. Základňa kabíny modelov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je o 125 mm vyššie ako pri modeli XF novej generácie. Poloplochá podlaha poskytuje optimálnu kombináciu ľahkého prístupu s iba 3 schodíkmi a skvelú polohu na sedenie pre vynikajúci priamy výhľad.</w:t>
      </w:r>
    </w:p>
    <w:bookmarkEnd w:id="0"/>
    <w:p w14:paraId="0DA2FA75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406F237C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Interiér kabíny DAF XG ponúka výšku pre státie od 1 980 mm do 2 105 mm a vďaka predĺženiu vzadu je k dispozícii obrovský vnútorný priestor.</w:t>
      </w:r>
    </w:p>
    <w:p w14:paraId="02B122BE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608E8C91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Nový model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prekonáva všetky nákladné vozidlá na trhu, pokiaľ ide o priestor vo vnútri kabíny. Výška strechy je ešte väčšia, čo umožňuje ponúknuť plnú výšku až do pôsobivých 2 220 mm. Tento model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je skutočne špičkovým modelom rady DAF: ponúka oslnivú úroveň pohodlia a obytné pohodlie, ktoré je v celom odvetví unikátne. To všetko v kombinácii s najlepšou aerodynamikou v našom odvetví a priamym výhľadom.</w:t>
      </w:r>
    </w:p>
    <w:p w14:paraId="57B383B3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1CD03F86" w14:textId="77777777" w:rsidR="0091710E" w:rsidRDefault="0091710E" w:rsidP="0091710E">
      <w:pPr>
        <w:spacing w:line="360" w:lineRule="auto"/>
        <w:rPr>
          <w:rFonts w:ascii="Arial" w:hAnsi="Arial" w:cstheme="minorBidi"/>
          <w:b/>
          <w:sz w:val="24"/>
          <w:szCs w:val="22"/>
          <w:lang w:val="sk-SK"/>
        </w:rPr>
      </w:pPr>
      <w:r>
        <w:rPr>
          <w:rFonts w:ascii="Arial" w:hAnsi="Arial"/>
          <w:b/>
          <w:sz w:val="24"/>
          <w:lang w:val="sk-SK"/>
        </w:rPr>
        <w:t>Atraktívny a praktický dizajn</w:t>
      </w:r>
    </w:p>
    <w:p w14:paraId="7C21B4D1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Nové generácie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sa vyznačujú krásnym výrazným vonkajším dizajnom, ktorý sa vyznačuje atraktívnym dopredu zužujúcim sa tvarom kabíny s hladko padnúcimi panelmi karosérie a elegantne namontovaným čelným sklom a dverami pre vynikajúcu aerodynamickú účinnosť.</w:t>
      </w:r>
    </w:p>
    <w:p w14:paraId="3422BE85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33F3D340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lastRenderedPageBreak/>
        <w:t>Predná časť kombinuje krásny dizajn s požiadavkami danými predpismi. Výsledkom je aerodynamický tvar a vyššia bezpečnosť pre zraniteľných účastníkov cestnej premávky.</w:t>
      </w:r>
    </w:p>
    <w:p w14:paraId="2BFC1D69" w14:textId="77777777" w:rsidR="0091710E" w:rsidRDefault="0091710E" w:rsidP="0091710E">
      <w:pPr>
        <w:spacing w:line="360" w:lineRule="auto"/>
        <w:rPr>
          <w:rFonts w:ascii="Arial" w:hAnsi="Arial"/>
          <w:b/>
          <w:sz w:val="24"/>
          <w:lang w:val="sk-SK"/>
        </w:rPr>
      </w:pPr>
    </w:p>
    <w:p w14:paraId="020112D9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Nákladné vozidlá novej generácie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majú štýlovú masku chladiča s chrómovanými prvkami. Je zakončená výraznou lištou s logom s lesklým motívom, ktorá zdôrazňuje triedu vozidiel. Prívod vzduchu je úhľadne integrovaný do prednej časti, čo prispieva k robustnému, ale elegantnému dizajnu, ktorý je ďalej vylepšený výraznou mriežkou chladiča, ktorá zdôrazňuje predĺženú prednú časť.</w:t>
      </w:r>
    </w:p>
    <w:p w14:paraId="7E3CD02B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7E0AEA72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Elegantne navrhnutý a pekne integrovaný oceľový nárazník má kompozitný povrch a pozostáva z troch prvkov, ktoré kombinujú najnižšiu zraniteľnosť s nízkymi nákladmi na opravu v prípade poškodenia.</w:t>
      </w:r>
    </w:p>
    <w:p w14:paraId="03D10CAE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05E02D08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Kľúčovým dizajnovým prvkom sú štýlové full LED svetlomety, korunované charakteristickými svetlami pre denné svietenie a integrovanými svetlami do zákrut, ktoré vytvárajú rázny podpis a poskytujú v noci nebývalej videnie. Skvelý vzhľad nákladného vozidla podporujú nádherné strešné svetlomety LED Skylights - pri modeloch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štandardná - so zvláštnym dizajnom pre každý model.</w:t>
      </w:r>
    </w:p>
    <w:p w14:paraId="042C39C4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2FB0CDF9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Bočné strany kabíny vykazujú rovnakú eleganciu ako predná časť. Dizajn je elegantný a hladký, pričom stúpajúce línie vozidlu prepožičiavajú dynamický vzhľad.</w:t>
      </w:r>
    </w:p>
    <w:p w14:paraId="2CDAA505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5AF9894E" w14:textId="77777777" w:rsidR="0091710E" w:rsidRDefault="0091710E" w:rsidP="0091710E">
      <w:pPr>
        <w:spacing w:line="360" w:lineRule="auto"/>
        <w:rPr>
          <w:rFonts w:ascii="Arial" w:hAnsi="Arial" w:cstheme="minorBidi"/>
          <w:b/>
          <w:sz w:val="24"/>
          <w:szCs w:val="22"/>
          <w:lang w:val="sk-SK"/>
        </w:rPr>
      </w:pPr>
      <w:r>
        <w:rPr>
          <w:rFonts w:ascii="Arial" w:hAnsi="Arial"/>
          <w:b/>
          <w:sz w:val="24"/>
          <w:lang w:val="sk-SK"/>
        </w:rPr>
        <w:t>Dizajnová kvalita</w:t>
      </w:r>
    </w:p>
    <w:p w14:paraId="32156308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V novej generácii DAF boli použité iba tie najkvalitnejšie materiály. Konštrukcia kabíny sa používa z ľahkej a vysoko pevnej ocele a v interiéri sú hojne použité prvotriedne mäkké materiály a koža.</w:t>
      </w:r>
    </w:p>
    <w:p w14:paraId="798500BF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Nová generácia DAF bola navrhnutá so zameraním na kvalitu Six Sigma a vozidlá prešli viac ako 20 miliónmi kilometrov funkčnosti, životnosti, spoľahlivosti a testovania zákazníkom, aby sa zabezpečilo, že nové nákladné vozidlá spĺňajú náročné štandardy kvality spoločnosti DAF.</w:t>
      </w:r>
    </w:p>
    <w:p w14:paraId="7E7A8D3A" w14:textId="77777777" w:rsidR="0091710E" w:rsidRDefault="0091710E" w:rsidP="0091710E">
      <w:pPr>
        <w:spacing w:line="360" w:lineRule="auto"/>
        <w:rPr>
          <w:rFonts w:ascii="Arial" w:hAnsi="Arial"/>
          <w:b/>
          <w:color w:val="FF0000"/>
          <w:sz w:val="24"/>
          <w:lang w:val="sk-SK"/>
        </w:rPr>
      </w:pPr>
    </w:p>
    <w:p w14:paraId="3E88F55D" w14:textId="77777777" w:rsidR="0091710E" w:rsidRDefault="0091710E" w:rsidP="0091710E">
      <w:pPr>
        <w:spacing w:line="360" w:lineRule="auto"/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sz w:val="24"/>
          <w:lang w:val="sk-SK"/>
        </w:rPr>
        <w:t>Základy vývoja</w:t>
      </w:r>
    </w:p>
    <w:p w14:paraId="2739BE0A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lastRenderedPageBreak/>
        <w:t>Nová generácia vozidiel DAF je plne v súlade s cieľmi nových predpisov EÚ týkajúcich sa hmotností a rozmerov a bola navrhnutá s plným zameraním na hlavné kritériá vývoja: zavedenie nového priemyselného štandardu efektivity, bezpečnosti a pohodlia pre vodiča, bez toho aby bola akokoľvek dotknutá vynikajúca spoľahlivosť a odolnosť , ktorou sú nákladné vozidlá DAF preslávené.</w:t>
      </w:r>
    </w:p>
    <w:p w14:paraId="6D3C4385" w14:textId="77777777" w:rsidR="0091710E" w:rsidRDefault="0091710E" w:rsidP="0091710E">
      <w:pPr>
        <w:spacing w:line="360" w:lineRule="auto"/>
        <w:rPr>
          <w:rFonts w:ascii="Arial" w:hAnsi="Arial"/>
          <w:b/>
          <w:sz w:val="24"/>
          <w:lang w:val="sk-SK"/>
        </w:rPr>
      </w:pPr>
    </w:p>
    <w:p w14:paraId="3BF746DE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b/>
          <w:sz w:val="24"/>
          <w:lang w:val="sk-SK"/>
        </w:rPr>
        <w:t>Vstup do budúcnosti plnej efektivity</w:t>
      </w:r>
    </w:p>
    <w:p w14:paraId="18668EBD" w14:textId="77777777" w:rsidR="0091710E" w:rsidRDefault="0091710E" w:rsidP="0091710E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Pôsobivé vylepšenie spotreby paliva až o 10 %</w:t>
      </w:r>
    </w:p>
    <w:p w14:paraId="317EA534" w14:textId="77777777" w:rsidR="0091710E" w:rsidRDefault="0091710E" w:rsidP="0091710E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Najlepšia aerodynamika vo svojej triede</w:t>
      </w:r>
    </w:p>
    <w:p w14:paraId="62948CBD" w14:textId="77777777" w:rsidR="0091710E" w:rsidRDefault="0091710E" w:rsidP="0091710E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/>
          <w:color w:val="000000" w:themeColor="text1"/>
          <w:sz w:val="24"/>
          <w:lang w:val="sk-SK"/>
        </w:rPr>
        <w:t>Mimoriadne efektívny dizajn prúdenia vzduchu</w:t>
      </w:r>
    </w:p>
    <w:p w14:paraId="77E8081F" w14:textId="77777777" w:rsidR="0091710E" w:rsidRDefault="0091710E" w:rsidP="0091710E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Inteligentné riadenie prietoku v motorovom priestore</w:t>
      </w:r>
    </w:p>
    <w:p w14:paraId="1B8C88D2" w14:textId="77777777" w:rsidR="0091710E" w:rsidRDefault="0091710E" w:rsidP="0091710E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Sofistikované kamerové systémy</w:t>
      </w:r>
    </w:p>
    <w:p w14:paraId="7969A7FE" w14:textId="77777777" w:rsidR="0091710E" w:rsidRDefault="0091710E" w:rsidP="0091710E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/>
          <w:color w:val="000000" w:themeColor="text1"/>
          <w:sz w:val="24"/>
          <w:lang w:val="sk-SK"/>
        </w:rPr>
        <w:t xml:space="preserve">Mnoho viditeľných a neviditeľných prvkov prispievajúcich k celkovému dizajnu </w:t>
      </w:r>
    </w:p>
    <w:p w14:paraId="655EB4F4" w14:textId="77777777" w:rsidR="0091710E" w:rsidRDefault="0091710E" w:rsidP="0091710E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Nové, vysoko efektívne hnacie sústavy</w:t>
      </w:r>
    </w:p>
    <w:p w14:paraId="7D50F43D" w14:textId="77777777" w:rsidR="0091710E" w:rsidRDefault="0091710E" w:rsidP="0091710E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Pokročilé  asistenčné systémy vodiča</w:t>
      </w:r>
    </w:p>
    <w:p w14:paraId="25B6D52D" w14:textId="77777777" w:rsidR="0091710E" w:rsidRDefault="0091710E" w:rsidP="0091710E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Nízke hmotností vozidiel </w:t>
      </w:r>
    </w:p>
    <w:p w14:paraId="721CF37D" w14:textId="77777777" w:rsidR="0091710E" w:rsidRDefault="0091710E" w:rsidP="0091710E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Iba 6 912 kilogramov v prípade ťahača XF v najbežnejších špecifikáciách</w:t>
      </w:r>
    </w:p>
    <w:p w14:paraId="5BB601F0" w14:textId="77777777" w:rsidR="0091710E" w:rsidRDefault="0091710E" w:rsidP="0091710E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Bezdrôtová aktualizácia vozidiel prostredníctvom technológie OTA</w:t>
      </w:r>
    </w:p>
    <w:p w14:paraId="70753405" w14:textId="77777777" w:rsidR="0091710E" w:rsidRDefault="0091710E" w:rsidP="0091710E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Servisné intervaly iba raz ročne a dokonca až do 200 000 km </w:t>
      </w:r>
    </w:p>
    <w:p w14:paraId="5B5989DE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150AF2C7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sz w:val="24"/>
          <w:lang w:val="sk-SK"/>
        </w:rPr>
        <w:t>Spoločnosť DAF vynaložila obrovské úsilie na dosiahnutie najlepšej možnej aerodynamiky vozidla, čo viedlo k vzniku atraktívneho dizajnu exteriéru s optimálnymi polomermi, zúžením a rozsiahlym utesnením, čo umožňuje dokonalé prúdenie vzduchu. Zaoblené čelné sklo, elipticky tvarované rohové panely, aerodynamické kryty A-stĺpikov, spodná doska s integrovaným deflektorom vzduchu a jedinečný dizajn deflektorov v priestoroch pre kolesá prispievajú k vynikajúcej aerodynamike, rovnako ako voliteľné kamery namiesto zrkadiel.</w:t>
      </w:r>
    </w:p>
    <w:p w14:paraId="601069B3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70B3D4B6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Rovnako dôležité sú mnohé opatrenia prijaté na dosiahnutie optimálneho motorového priestoru alebo prúdenie vzduchu pod kabínou. Patria medzi nich </w:t>
      </w:r>
      <w:r>
        <w:rPr>
          <w:rFonts w:ascii="Arial" w:hAnsi="Arial"/>
          <w:sz w:val="24"/>
          <w:lang w:val="sk-SK"/>
        </w:rPr>
        <w:lastRenderedPageBreak/>
        <w:t>uzávery okolo chladiča plniaceho vzduchu a chladiča, vodítka prietoku a recirkulačné zábrany a uzavreté kryty nad priestorom kolesa. To všetko viedlo k zlepšeniu aerodynamiky najmenej o 19%, čo znamená podiel až 6,3% z celkových 10% vylepšenia úspornej spotreby paliva.</w:t>
      </w:r>
    </w:p>
    <w:p w14:paraId="3DF43E68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</w:p>
    <w:p w14:paraId="5E0AF206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Nové, vysoko efektívne hnacie sústavy</w:t>
      </w:r>
    </w:p>
    <w:p w14:paraId="64F3ACA4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Na dosiahnutie ďalšej úrovne efektívnosti sú DAF novej generácie XF,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vybavené novými pohonnými jednotkami, ktoré obsahujú nové technológie motorov a prevodoviek a inovácie zadnej nápravy.</w:t>
      </w:r>
    </w:p>
    <w:p w14:paraId="7332EEF6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040635FA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sz w:val="24"/>
          <w:lang w:val="sk-SK"/>
        </w:rPr>
        <w:t>Spaľovanie motorov PACCAR MX-11 s objemom 10,8 litra a PACCAR MX-13 s objemom 12,9 litra bolo optimalizované pomocou nových vstrekovačov, nové sú hlavy valcov a blok valcov, čo umožňuje využívať vyššie tlaky valcov a nové konštrukcie piestov a vložiek. Uplatňuje sa nová generácia efektívnych turbodúchadiel pre najlepšie riadenie vzduchu a nové vzduchové kompresory, olejové čerpadlá a alternátory zaisťujú zníženie parazitických strát na minimum. Systém dodatočnej úpravy výfukových plynov je prepracovaný pre dosiahnutie najkratšej trasy z výstupu motora do vstupu systému EAS, čo zaisťuje absolútne minimálnu stratu teploty výfukových plynov a najvyššiu účinnosť.</w:t>
      </w:r>
    </w:p>
    <w:p w14:paraId="7D516CCB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37C791B2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Výsledkom je mimoriadne účinný motor s vynikajúcim výkonom - pri jazde a brzdení, nižšie emisie CO2, ročný servisný interval a nižšia hmotnosť o 10-15 kilogramov, čo prispieva k celkovej produktivite vozidla.</w:t>
      </w:r>
    </w:p>
    <w:p w14:paraId="7E2D2D81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2637B7E2" w14:textId="77777777" w:rsidR="0091710E" w:rsidRDefault="0091710E" w:rsidP="0091710E">
      <w:pPr>
        <w:spacing w:line="360" w:lineRule="auto"/>
        <w:rPr>
          <w:rFonts w:ascii="Arial" w:hAnsi="Arial" w:cstheme="minorBidi"/>
          <w:color w:val="000000" w:themeColor="text1"/>
          <w:sz w:val="24"/>
          <w:szCs w:val="22"/>
          <w:lang w:val="sk-SK"/>
        </w:rPr>
      </w:pPr>
      <w:r>
        <w:rPr>
          <w:rFonts w:ascii="Arial" w:hAnsi="Arial"/>
          <w:color w:val="000000" w:themeColor="text1"/>
          <w:sz w:val="24"/>
          <w:lang w:val="sk-SK"/>
        </w:rPr>
        <w:t>Vodítka prietoku zaručujú vynikajúcu aerodynamiku pod kabínou alebo motorovým priestorom a najvyššiu účinnosť chladiaceho modulu pre absolútne minimálne zapojenie ventilátora. Vzduchové chladiče s plnou čelnou stranou zase slúžia k najlepšiemu možnému riadeniu teploty a prevádzky motora.</w:t>
      </w:r>
    </w:p>
    <w:p w14:paraId="4296230E" w14:textId="77777777" w:rsidR="0091710E" w:rsidRDefault="0091710E" w:rsidP="0091710E">
      <w:pPr>
        <w:spacing w:line="360" w:lineRule="auto"/>
        <w:rPr>
          <w:rFonts w:ascii="Arial" w:hAnsi="Arial"/>
          <w:color w:val="000000" w:themeColor="text1"/>
          <w:sz w:val="24"/>
          <w:lang w:val="sk-SK"/>
        </w:rPr>
      </w:pPr>
      <w:r>
        <w:rPr>
          <w:rFonts w:ascii="Arial" w:hAnsi="Arial"/>
          <w:color w:val="000000" w:themeColor="text1"/>
          <w:sz w:val="24"/>
          <w:lang w:val="sk-SK"/>
        </w:rPr>
        <w:t>Nové technológie motora a dodatočné úpravy výfukových plynov, rovnako ako sofistikovaná tepelná regulácia, vedú k úspore paliva vyššej až o 3% (podiel na celkovom 10% zlepšení).</w:t>
      </w:r>
    </w:p>
    <w:p w14:paraId="14CBB4A5" w14:textId="77777777" w:rsidR="0091710E" w:rsidRDefault="0091710E" w:rsidP="0091710E">
      <w:pPr>
        <w:spacing w:line="360" w:lineRule="auto"/>
        <w:rPr>
          <w:rFonts w:ascii="Arial" w:hAnsi="Arial"/>
          <w:color w:val="000000" w:themeColor="text1"/>
          <w:sz w:val="24"/>
          <w:lang w:val="sk-SK"/>
        </w:rPr>
      </w:pPr>
    </w:p>
    <w:p w14:paraId="65DDC846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 xml:space="preserve">Modely DAF XF,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sú štandardne vybavené automatizovanou prevodovkou TraXon, ktorá obsahuje nové technológie, ako je automatický výber rozjazdového prevodového stupňa, vylepšené prediktívne funkcie a (voliteľný) režim "výzva k pohybu". Pre maximálnu účinnosť hnacej sústavy sú použité zadné nápravy s nízkou hladinou oleja a nové ložiská pastorka. Nová generácia brzdových strmeňov má za následok menšie trecie straty a nižšiu hmotnosť.</w:t>
      </w:r>
    </w:p>
    <w:p w14:paraId="08591753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</w:p>
    <w:p w14:paraId="5CE08239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Doteraz najväčšie zlepšenie úspory spotreby paliva</w:t>
      </w:r>
    </w:p>
    <w:p w14:paraId="2BF0B1F4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Nízke hmotnosti vozidiel (pohotovostná hmotnosť ťahača XF 4x2 novej generácie v najreprezentatívnejšej špecifikácii je iba 6 912 kilogramov) a vylepšené asistenčné systémy vodiča (prediktívny tempomat 3 s rozšírenými funkciami EcoRoll a náhľadom funkcie ovládania rýchlosti pri jazde zo svahu) prinášajú celkové zvýšenie efektivity až o pôsobivých 10%, čo predstavuje najväčše zlepšenie úspory</w:t>
      </w:r>
    </w:p>
    <w:p w14:paraId="4BE7B109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spotreby paliva v histórii spoločnosti a vytvára nový štandard v našom odvetví.</w:t>
      </w:r>
    </w:p>
    <w:p w14:paraId="127F867B" w14:textId="77777777" w:rsidR="0091710E" w:rsidRDefault="0091710E" w:rsidP="0091710E">
      <w:pPr>
        <w:spacing w:line="360" w:lineRule="auto"/>
        <w:rPr>
          <w:rFonts w:ascii="Arial" w:hAnsi="Arial" w:cstheme="minorBidi"/>
          <w:color w:val="808080" w:themeColor="background1" w:themeShade="80"/>
          <w:sz w:val="24"/>
          <w:szCs w:val="22"/>
          <w:lang w:val="sk-SK"/>
        </w:rPr>
      </w:pPr>
    </w:p>
    <w:p w14:paraId="4156D8DA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br/>
        <w:t>Vysoký výkon</w:t>
      </w:r>
    </w:p>
    <w:p w14:paraId="3BC9F791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Okrem prvotriednej účinnosti a nízkych emisií poskytujú motory PACCAR MX-11 a MX-13 vynikajúci výkon vďaka zvýšeniu krútiaceho momentu o 50 až 100 Nm v najvyššom prevodovom stupni s priamym záberom. Verzia s najvyšším výkonom 390 kW / 530 k teraz ponúka 2 550 Nm v každom nižšom prevodovom stupni a 2 700 Nm v najvyššom prevodovom stupni. Turbodúchadlo novej generácie HE400 zlepšuje riadenie vzduchu a ďalej posilňuje pôsobivý výkon modelov DAF v nižších prevodových stupňoch: teraz je k dispozícii maximálny krútiaci moment pri 900 ot./min pri motore PACCAR MX-13 s výkonom 390 kW / 530 k. Okrem toho už teraz najlepšia motorová brzda Engine Brake na trhu poskytuje až o 20% vyšší krútiaci moment pri nižších otáčkach a predstavuje nový štandard v našom odvetví.</w:t>
      </w:r>
    </w:p>
    <w:p w14:paraId="4E2B3D62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6BDEABEB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Bezdrôtová aktualizácia prostredníctvom technológie OTA</w:t>
      </w:r>
    </w:p>
    <w:p w14:paraId="587655F9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Spolu s novou generáciou modelov XF,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zavádza spoločnosť DAF aktualizácie motora a systémov dodatočné úpravy, jednotky ECU vozidla, centrálne brány zabezpečenia (CSG) a služby DAF Connect. Špičková prevádzkyschopnosť je tiež podporovaná servisnými intervalmi až 200 000 kilometrov. Pre diaľkovú prepravu </w:t>
      </w:r>
      <w:r>
        <w:rPr>
          <w:rFonts w:ascii="Arial" w:hAnsi="Arial" w:cs="Arial"/>
          <w:sz w:val="24"/>
          <w:szCs w:val="24"/>
          <w:lang w:val="sk-SK"/>
        </w:rPr>
        <w:lastRenderedPageBreak/>
        <w:t>je k dispozícii možnosť dlhého servisného intervalu. To znamená, že pre všetky cestné aplikácie je servisný interval raz ročne, čo je v našom odvetví úplne unikátne.</w:t>
      </w:r>
    </w:p>
    <w:p w14:paraId="4ECD182F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2D259E0A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Systém DAF MultiSupport ponúka zmluvy na opravy a údržbu platné v celej Európe a vďaka novému plánovaču opráv a údržby sú zákazníci aktívne kontaktovaní, keď je potrebné vykonať údržbu - čo tiež podporuje špičkovú efektivitu vozidla.</w:t>
      </w:r>
    </w:p>
    <w:p w14:paraId="172CACBE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27EBB6F6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lang w:val="sk-SK"/>
        </w:rPr>
        <w:t>Vstup do budúcnosti plnej bezpečnosti</w:t>
      </w:r>
    </w:p>
    <w:p w14:paraId="18D6CF37" w14:textId="77777777" w:rsidR="0091710E" w:rsidRDefault="0091710E" w:rsidP="0091710E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Najlepší priamy výhľad vo svojej triede </w:t>
      </w:r>
    </w:p>
    <w:p w14:paraId="03D82E47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Čelné sklo a bočné okná s nízko posadenou líniou tesnenia</w:t>
      </w:r>
    </w:p>
    <w:p w14:paraId="1773FD3D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Bočné okno dverí a sklopné sedadlo spolujazdca  </w:t>
      </w:r>
    </w:p>
    <w:p w14:paraId="57C6BD6A" w14:textId="77777777" w:rsidR="0091710E" w:rsidRDefault="0091710E" w:rsidP="0091710E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Najmodernejšie kamerové systémy</w:t>
      </w:r>
    </w:p>
    <w:p w14:paraId="7E5D6472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DAF Digital Vision</w:t>
      </w:r>
    </w:p>
    <w:p w14:paraId="5FE35A8E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DAF Corner View </w:t>
      </w:r>
    </w:p>
    <w:p w14:paraId="3015DE37" w14:textId="77777777" w:rsidR="0091710E" w:rsidRDefault="0091710E" w:rsidP="0091710E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Kompletné prémiové osvetlenie LED </w:t>
      </w:r>
    </w:p>
    <w:p w14:paraId="51FABBA5" w14:textId="77777777" w:rsidR="0091710E" w:rsidRDefault="0091710E" w:rsidP="0091710E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Nejlepšia pasívna bezpečnosť vo svojej triede</w:t>
      </w:r>
    </w:p>
    <w:p w14:paraId="1AFD96B7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Robustná konštrukcia kabíny s integrovanými nárazovými zónami</w:t>
      </w:r>
    </w:p>
    <w:p w14:paraId="0D8BA1EE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Jedinečný programovaný systém posunutia kabíny (ProCaDis)</w:t>
      </w:r>
    </w:p>
    <w:p w14:paraId="40CFEAD2" w14:textId="77777777" w:rsidR="0091710E" w:rsidRDefault="0091710E" w:rsidP="0091710E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Ucelený súbor nových bezpečnostných prvkov</w:t>
      </w:r>
    </w:p>
    <w:p w14:paraId="03705F72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Elektronická parkovacia brzda, nízkorýchlostná brzda prívesu, parkovacia brzda</w:t>
      </w:r>
    </w:p>
    <w:p w14:paraId="090A5423" w14:textId="77777777" w:rsidR="0091710E" w:rsidRDefault="0091710E" w:rsidP="0091710E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Špičková ergonómia</w:t>
      </w:r>
    </w:p>
    <w:p w14:paraId="6C4A6D46" w14:textId="77777777" w:rsidR="0091710E" w:rsidRDefault="0091710E" w:rsidP="0091710E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Ruky na volante, oči na ceste</w:t>
      </w:r>
    </w:p>
    <w:p w14:paraId="7E4EF6DC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36614D6F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sz w:val="24"/>
          <w:lang w:val="sk-SK"/>
        </w:rPr>
        <w:t>Vynikajúci priamy výhľad bol jedným zo základných kameňov vývoja novej generácie vozidiel DAF. Preto sú nové modely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vybavené veľkým čelným sklom (2,3 m2), ktoré umožňuje výnimočne nízke posadenie línie tesnenia okien pre vynikajúci priamy výhľad.</w:t>
      </w:r>
    </w:p>
    <w:p w14:paraId="4DE46A5F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4ED1B08D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Na strane spolujazdca je voliteľné k dispozícii bočné okno s výhľadom na obrubník, ktoré v kombinácii s novým sklopným sedadlom spolujazdca poskytuje vynikajúci výhľad napríklad na chodcov, cyklistov a deti vedľa nákladného vozidla. Nové kryty </w:t>
      </w:r>
      <w:r>
        <w:rPr>
          <w:rFonts w:ascii="Arial" w:hAnsi="Arial" w:cs="Arial"/>
          <w:sz w:val="24"/>
          <w:szCs w:val="24"/>
          <w:lang w:val="sk-SK"/>
        </w:rPr>
        <w:lastRenderedPageBreak/>
        <w:t>zrkadiel majú tenký dizajn. Priestor medzi zrkadlami a medzi zrkadlami a A-stĺpikom potom zabezpečujú najlepší priamy výhľad vo svojej triede.</w:t>
      </w:r>
    </w:p>
    <w:p w14:paraId="5D6EFC98" w14:textId="77777777" w:rsidR="0091710E" w:rsidRDefault="0091710E" w:rsidP="0091710E">
      <w:pPr>
        <w:spacing w:line="360" w:lineRule="auto"/>
        <w:rPr>
          <w:rFonts w:ascii="Arial" w:hAnsi="Arial" w:cstheme="minorBidi"/>
          <w:color w:val="7F7F7F" w:themeColor="text1" w:themeTint="80"/>
          <w:sz w:val="24"/>
          <w:szCs w:val="22"/>
          <w:lang w:val="sk-SK"/>
        </w:rPr>
      </w:pPr>
    </w:p>
    <w:p w14:paraId="05DD383A" w14:textId="77777777" w:rsidR="0091710E" w:rsidRDefault="0091710E" w:rsidP="0091710E">
      <w:pPr>
        <w:spacing w:line="360" w:lineRule="auto"/>
        <w:rPr>
          <w:rFonts w:ascii="Arial" w:hAnsi="Arial"/>
          <w:color w:val="7F7F7F" w:themeColor="text1" w:themeTint="80"/>
          <w:sz w:val="24"/>
          <w:lang w:val="sk-SK"/>
        </w:rPr>
      </w:pPr>
      <w:r>
        <w:rPr>
          <w:rFonts w:ascii="Arial" w:hAnsi="Arial"/>
          <w:color w:val="7F7F7F" w:themeColor="text1" w:themeTint="80"/>
          <w:sz w:val="24"/>
          <w:lang w:val="sk-SK"/>
        </w:rPr>
        <w:t>Systém DAF Digital Vision</w:t>
      </w:r>
    </w:p>
    <w:p w14:paraId="12C2B6DB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Novou voliteľnou funkciou je digitálny kamerový systém DAF Digital Vision, ktorý nahrádza hlavné a širokouhlé zrkadlá. Kamery ďalej zlepšujú priamy výhľad a súčasne zvyšujú aerodynamický výkon, čo prispieva k maximálnej úspore paliva. Medzi ďalšie funkcie patrí automatické sledovanie pohybujúceho sa objektu (sledovanie zadnej časti prívesu pri zatáčaní) a prekrytie zobrazenia, ktoré poskytuje ďalšie informácie o dĺžke vozidla, čo je užitočné napríklad pri manévrovaní a predbiehaní. Aj za extrémnych poveternostných podmienok poskytujú vyhrievané kamery jasný výhľad. Ako prví v našom odvetví sme zaviedli elektricky sklopné kamery.</w:t>
      </w:r>
    </w:p>
    <w:p w14:paraId="52EDA25C" w14:textId="77777777" w:rsidR="0091710E" w:rsidRDefault="0091710E" w:rsidP="0091710E">
      <w:pPr>
        <w:spacing w:line="360" w:lineRule="auto"/>
        <w:rPr>
          <w:rFonts w:ascii="Arial" w:hAnsi="Arial"/>
          <w:color w:val="7F7F7F" w:themeColor="text1" w:themeTint="80"/>
          <w:sz w:val="24"/>
          <w:lang w:val="sk-SK"/>
        </w:rPr>
      </w:pPr>
    </w:p>
    <w:p w14:paraId="017A831C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Systém DAF Corner View je voliteľný doplnok, ktorý nahrádza obrubníkové a predné zrkadlá, a ktorý ďaleko prekonáva zorné pole týchto konvenčných zrkadiel. Jedná sa o ďalší dôležitý prvok prispievajúci k zvýšeniu bezpečnosti cestnej premávky, najmä pre zraniteľných účastníkov cestnej premávky. Displej systému DAF Corner View je namontovaný na A-stĺpiku spolujazdca, presne tam, kde by mal byť.</w:t>
      </w:r>
    </w:p>
    <w:p w14:paraId="54047AEC" w14:textId="77777777" w:rsidR="0091710E" w:rsidRDefault="0091710E" w:rsidP="0091710E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sk-SK"/>
        </w:rPr>
      </w:pPr>
    </w:p>
    <w:p w14:paraId="4AECA0F4" w14:textId="77777777" w:rsidR="0091710E" w:rsidRDefault="0091710E" w:rsidP="0091710E">
      <w:pPr>
        <w:spacing w:line="360" w:lineRule="auto"/>
        <w:rPr>
          <w:rFonts w:ascii="Arial" w:hAnsi="Arial" w:cstheme="minorBidi"/>
          <w:color w:val="7F7F7F" w:themeColor="text1" w:themeTint="80"/>
          <w:sz w:val="24"/>
          <w:szCs w:val="22"/>
          <w:lang w:val="sk-SK"/>
        </w:rPr>
      </w:pPr>
      <w:r>
        <w:rPr>
          <w:rFonts w:ascii="Arial" w:hAnsi="Arial"/>
          <w:color w:val="7F7F7F" w:themeColor="text1" w:themeTint="80"/>
          <w:sz w:val="24"/>
          <w:lang w:val="sk-SK"/>
        </w:rPr>
        <w:t>Osvetlenie LED v kabíne</w:t>
      </w:r>
    </w:p>
    <w:p w14:paraId="72E78130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Pre optimálny výhľad a viditeľnosť bola spoločnosť DAF prvou spoločnosťou v oblasti nákladných vozidiel, ktorá v roku 2013 predstavila svetlomety LED. Pri modeloch XF,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novej generácie sa laťka ešte zvýšila - je tu kompletné osvetlenie LED u každého modelu: svetlá pre denné svietenie,  diaľkové svetlá, svetlá pre zatáčanie a manévrovanie, svetlomety Skylight, bočné obrysové svetlá a voliteľná predné hmlové svetla. Diódy LED poskytujú vynikajúcu kvalitu svetla a súčasne vďaka nízkej spotrebe energie a nekonečnej životnosti pridávajú aj najnižšie prevádzkové náklady. Automatická voľba osvetlenia automaticky aktivuje diaľkové svetlá v tme a v daždi.</w:t>
      </w:r>
      <w:r>
        <w:rPr>
          <w:rFonts w:ascii="Arial" w:hAnsi="Arial" w:cs="Arial"/>
          <w:sz w:val="24"/>
          <w:szCs w:val="24"/>
          <w:lang w:val="sk-SK"/>
        </w:rPr>
        <w:br/>
      </w:r>
    </w:p>
    <w:p w14:paraId="3653F265" w14:textId="77777777" w:rsidR="0091710E" w:rsidRDefault="0091710E" w:rsidP="0091710E">
      <w:pPr>
        <w:spacing w:line="360" w:lineRule="auto"/>
        <w:rPr>
          <w:rFonts w:ascii="Arial" w:hAnsi="Arial" w:cstheme="minorBidi"/>
          <w:color w:val="7F7F7F" w:themeColor="text1" w:themeTint="80"/>
          <w:sz w:val="24"/>
          <w:szCs w:val="22"/>
          <w:lang w:val="sk-SK"/>
        </w:rPr>
      </w:pPr>
      <w:r>
        <w:rPr>
          <w:rFonts w:ascii="Arial" w:hAnsi="Arial"/>
          <w:color w:val="7F7F7F" w:themeColor="text1" w:themeTint="80"/>
          <w:sz w:val="24"/>
          <w:lang w:val="sk-SK"/>
        </w:rPr>
        <w:t>Bezkonkurenčná pasívna bezpečnosť</w:t>
      </w:r>
    </w:p>
    <w:p w14:paraId="4D86CC28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Nová konštrukcia samotnej nadstavby sa vyznačuje nízkou hmotnosťou, ale napriek tomu extrémnou robustnosťou. Na zadnej stene kabíny sú umiestnené energiu </w:t>
      </w:r>
      <w:r>
        <w:rPr>
          <w:rFonts w:ascii="Arial" w:hAnsi="Arial" w:cs="Arial"/>
          <w:sz w:val="24"/>
          <w:szCs w:val="24"/>
          <w:lang w:val="sk-SK"/>
        </w:rPr>
        <w:lastRenderedPageBreak/>
        <w:t>pohlcujúce ochranné boxy a zadné nárazové zóny sú plne integrované v zadnej časti kabíny, aby chránili pred pohybujúcim sa nákladom.</w:t>
      </w:r>
    </w:p>
    <w:p w14:paraId="4752EE9A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53985C24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Vozidlá DAF XF,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 w:cs="Arial"/>
          <w:sz w:val="24"/>
          <w:szCs w:val="24"/>
          <w:lang w:val="sk-SK"/>
        </w:rPr>
        <w:t xml:space="preserve"> novej generácie sú tiež vybavené patentovaným systémom programovaného posunutie kabíny (ProCaDis) spoločnosti DAF, ktorý pri nehode umožňuje 400mm riadený posun kabíny na podvozku s cieľom absorbovať energiu a zabrániť odtrhnutiu kabíny. V dôsledku toho systém ProCaDis zachováva štruktúru kabíny a maximalizuje priestor pre prežitie cestujúcich vo vozidle.</w:t>
      </w:r>
      <w:r>
        <w:rPr>
          <w:rFonts w:ascii="Arial" w:hAnsi="Arial" w:cs="Arial"/>
          <w:sz w:val="24"/>
          <w:szCs w:val="24"/>
          <w:lang w:val="sk-SK"/>
        </w:rPr>
        <w:br/>
      </w:r>
    </w:p>
    <w:p w14:paraId="1713B4E3" w14:textId="77777777" w:rsidR="0091710E" w:rsidRDefault="0091710E" w:rsidP="0091710E">
      <w:pPr>
        <w:spacing w:line="360" w:lineRule="auto"/>
        <w:rPr>
          <w:rFonts w:ascii="Arial" w:hAnsi="Arial" w:cstheme="minorBidi"/>
          <w:color w:val="7F7F7F" w:themeColor="text1" w:themeTint="80"/>
          <w:sz w:val="24"/>
          <w:szCs w:val="22"/>
          <w:lang w:val="sk-SK"/>
        </w:rPr>
      </w:pPr>
      <w:r>
        <w:rPr>
          <w:rFonts w:ascii="Arial" w:hAnsi="Arial"/>
          <w:color w:val="7F7F7F" w:themeColor="text1" w:themeTint="80"/>
          <w:sz w:val="24"/>
          <w:lang w:val="sk-SK"/>
        </w:rPr>
        <w:t>Chytré funkcie pre aktívnu bezpečnosť</w:t>
      </w:r>
    </w:p>
    <w:p w14:paraId="6A0F19D7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Pri modeloch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je k dispozícii kompletný rad aktívnych bezpečnostných zariadení. Patrí medzi ne brzdový asistent, systém varovania pred opustením jazdného pruhu a svetlá núdzového brzdenia. Najnovšia verzia pokročilého núdzového brzdového systému (AEBS-3) je schopná zabezpečiť autonómne núdzové brzdenie, ktoré pomôže zabrániť zrážke so stojacimi aj pohybujúcimi sa vozidlami z rýchlosti až 80 km / h. Systém asistenta odbočovania City Turn Assist detekuje ostatných účastníkov cestnej premávky alebo objekty na strane spolujazdca.</w:t>
      </w:r>
    </w:p>
    <w:p w14:paraId="605F41D8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416DD528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Medzi ďalšie voliteľné systémy patria nová elektronická parkovacia brzda DAF, ktorá sa automaticky aktivuje pri vypnutí motora. Nízkorýchlostná brzda prívesu nezávisle aktivuje brzdy prívesu pre bezpečné pripojenie a odpojenie prívesu. Asistent parkovacej brzdy aktivuje všetky brzdy spoločne s parkovacou brzdou, aby sa vozidlo pri nakladaní alebo vykladaní pomocou žeriavu alebo pri použití sklápacej nadstavby nehýbalo.</w:t>
      </w:r>
      <w:r>
        <w:rPr>
          <w:rFonts w:ascii="Arial" w:hAnsi="Arial"/>
          <w:sz w:val="24"/>
          <w:lang w:val="sk-SK"/>
        </w:rPr>
        <w:br/>
      </w:r>
    </w:p>
    <w:p w14:paraId="2D9749A2" w14:textId="77777777" w:rsidR="0091710E" w:rsidRDefault="0091710E" w:rsidP="0091710E">
      <w:pPr>
        <w:spacing w:line="360" w:lineRule="auto"/>
        <w:rPr>
          <w:rFonts w:ascii="Arial" w:hAnsi="Arial" w:cstheme="minorBidi"/>
          <w:color w:val="7F7F7F" w:themeColor="text1" w:themeTint="80"/>
          <w:sz w:val="24"/>
          <w:szCs w:val="22"/>
          <w:lang w:val="sk-SK"/>
        </w:rPr>
      </w:pPr>
      <w:r>
        <w:rPr>
          <w:rFonts w:ascii="Arial" w:hAnsi="Arial"/>
          <w:color w:val="7F7F7F" w:themeColor="text1" w:themeTint="80"/>
          <w:sz w:val="24"/>
          <w:lang w:val="sk-SK"/>
        </w:rPr>
        <w:t>Najlepší užívateľský komfort vo svojej triede</w:t>
      </w:r>
    </w:p>
    <w:p w14:paraId="1FF0871F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Pokiaľ ide o bezpečnosť, filozofia spoločnosti DAF bola vždy "Ruky na volante, oči na ceste". Preto vozidlá DAF novej generácie ponúkajú prvotriednu ergonómiu. Všetky funkcie súvisiace s riadením sa ovládajú z volantu a pomocou páčok na stĺpiku riadenia, rovnako ako ponuka digitálneho displeja, automatizovaná prevodovka TraXon a funkcie audiosystému a telefónu. Sekundárne jazdné funkcie sa ovládajú pomocou fyzických spínačov, ktoré sú logicky umiestnené na prístrojovej doske a </w:t>
      </w:r>
      <w:r>
        <w:rPr>
          <w:rFonts w:ascii="Arial" w:hAnsi="Arial"/>
          <w:sz w:val="24"/>
          <w:lang w:val="sk-SK"/>
        </w:rPr>
        <w:lastRenderedPageBreak/>
        <w:t>ľahko sa používajú.</w:t>
      </w:r>
      <w:r>
        <w:rPr>
          <w:rFonts w:ascii="Arial" w:hAnsi="Arial"/>
          <w:color w:val="7F7F7F" w:themeColor="text1" w:themeTint="80"/>
          <w:sz w:val="24"/>
          <w:lang w:val="sk-SK"/>
        </w:rPr>
        <w:br/>
      </w:r>
    </w:p>
    <w:p w14:paraId="697C7DBC" w14:textId="77777777" w:rsidR="0091710E" w:rsidRDefault="0091710E" w:rsidP="0091710E">
      <w:pPr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lang w:val="sk-SK"/>
        </w:rPr>
        <w:t>Vstup do budúcnosti plnej pohodlia pre vodiča</w:t>
      </w:r>
    </w:p>
    <w:p w14:paraId="67F08E74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Celkom nové kabíny – najpriestornejšie na trhu</w:t>
      </w:r>
    </w:p>
    <w:p w14:paraId="1295ED55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Objem najmenej 12,5 m</w:t>
      </w:r>
      <w:r>
        <w:rPr>
          <w:rFonts w:ascii="Arial" w:hAnsi="Arial"/>
          <w:sz w:val="24"/>
          <w:vertAlign w:val="superscript"/>
          <w:lang w:val="sk-SK"/>
        </w:rPr>
        <w:t>3</w:t>
      </w:r>
    </w:p>
    <w:p w14:paraId="1CBE8CA7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Najlepšia jazdná poloha vo svojej triede </w:t>
      </w:r>
    </w:p>
    <w:p w14:paraId="5526B40A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Jedinečný rozsah nastavenia sedadla vodiča a stĺpiku riadenia</w:t>
      </w:r>
    </w:p>
    <w:p w14:paraId="48D5C783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Voliteľné otočné sedadlo vodiča a spolujazdca </w:t>
      </w:r>
    </w:p>
    <w:p w14:paraId="4C53CB4C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Špičková prístrojová doska s 12" displejom a voliteľným 10" displejom pre informačný a zábavný systém DAF</w:t>
      </w:r>
    </w:p>
    <w:p w14:paraId="45AB133A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Najlepšie lôžka v našom odvetví</w:t>
      </w:r>
    </w:p>
    <w:p w14:paraId="4F0D7222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Šírka až 800 mm a plná dĺžka 2 220 mm</w:t>
      </w:r>
    </w:p>
    <w:p w14:paraId="51E068ED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Jedinečné, plne elektricky nastaviteľné lôžko DAF Relax Bed s voliteľným chráničom matraca</w:t>
      </w:r>
    </w:p>
    <w:p w14:paraId="29263F7D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Elegantné osvetlenie LED v kabíne</w:t>
      </w:r>
    </w:p>
    <w:p w14:paraId="3B5E6DC3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Prémiová harmónia a kvalita povrchovej úpravy, </w:t>
      </w:r>
      <w:r>
        <w:rPr>
          <w:rFonts w:ascii="Arial" w:hAnsi="Arial"/>
          <w:color w:val="000000" w:themeColor="text1"/>
          <w:sz w:val="24"/>
          <w:lang w:val="sk-SK"/>
        </w:rPr>
        <w:t>materiálov a dekoratívnych prvkov</w:t>
      </w:r>
    </w:p>
    <w:p w14:paraId="30A59307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>Plne integrovaná parkovacia klimatizácia</w:t>
      </w:r>
    </w:p>
    <w:p w14:paraId="5B064E6E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Vynikajúce jazdné vlastnosti a ovládanie </w:t>
      </w:r>
    </w:p>
    <w:p w14:paraId="1BFBB877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Nová konštrukcia podvozku – predná a zadná </w:t>
      </w:r>
    </w:p>
    <w:p w14:paraId="22E0734A" w14:textId="77777777" w:rsidR="0091710E" w:rsidRDefault="0091710E" w:rsidP="0091710E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Vynikajúca torzná tuhosť </w:t>
      </w:r>
    </w:p>
    <w:p w14:paraId="17B3B15B" w14:textId="77777777" w:rsidR="0091710E" w:rsidRDefault="0091710E" w:rsidP="009171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/>
          <w:sz w:val="24"/>
          <w:lang w:val="sk-SK"/>
        </w:rPr>
        <w:t xml:space="preserve">Najtichšie kabíny v našom odvetví </w:t>
      </w:r>
    </w:p>
    <w:p w14:paraId="63A7B0DF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3339396C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sz w:val="24"/>
          <w:lang w:val="sk-SK"/>
        </w:rPr>
        <w:t>Prvotriedne pohodlie pre vodiča začína vynikajúcim prístupom do kabíny s iba tromi schodíkmi, ktoré sú pohodlne umiestnené v pohodlnom "schodiskovom" štýle. Pre ľahký prístup možno nový volant zaparkovať vo vzdialenej prednej polohe.</w:t>
      </w:r>
    </w:p>
    <w:p w14:paraId="355CB8FB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4131395E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Po vstupe do kabíny bude vodič ohromený vnútorným priestorom vo všetkých modeloch: k dispozícii je dostatočná plná výška, od 1 900 mm do 2 075 mm pri modeli XF novej generácie až po najmenej 2 145 mm až 2 200 mm pri modeli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>. Objem kabíny špičkového modelu najvyššej triedy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je 12,5 m3, čo predstavuje v našom odvetví nový rozmer.</w:t>
      </w:r>
    </w:p>
    <w:p w14:paraId="1872B03B" w14:textId="77777777" w:rsidR="0091710E" w:rsidRDefault="0091710E" w:rsidP="0091710E">
      <w:pPr>
        <w:spacing w:line="360" w:lineRule="auto"/>
        <w:rPr>
          <w:rFonts w:ascii="Arial" w:hAnsi="Arial" w:cs="Arial"/>
          <w:bCs/>
          <w:sz w:val="24"/>
          <w:szCs w:val="24"/>
          <w:lang w:val="sk-SK"/>
        </w:rPr>
      </w:pPr>
    </w:p>
    <w:p w14:paraId="02DF7C30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Najlepšia jazdná poloha</w:t>
      </w:r>
      <w:r>
        <w:rPr>
          <w:rFonts w:ascii="Arial" w:hAnsi="Arial"/>
          <w:sz w:val="24"/>
          <w:lang w:val="sk-SK"/>
        </w:rPr>
        <w:t xml:space="preserve"> </w:t>
      </w:r>
      <w:r>
        <w:rPr>
          <w:lang w:val="sk-SK"/>
        </w:rPr>
        <w:br/>
      </w:r>
      <w:r>
        <w:rPr>
          <w:rFonts w:ascii="Arial" w:hAnsi="Arial"/>
          <w:sz w:val="24"/>
          <w:lang w:val="sk-SK"/>
        </w:rPr>
        <w:t>Rozsah nastavenia sedadiel a stĺpika riadenia sú bezkonkurenčné a vedú k najlepšej možnej jazdnej polohe pre každého jednotlivého vodiča a umožňuje dokonca sedenie podobným spôsobom ako v osobnom vozidle. Ako výbava na želanie sú pre modely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k dispozícii otočné sedadlá vodiča a spolujazdca, ktoré možno po dlhej dennej jazde otočiť do odpočinkovej polohy.</w:t>
      </w:r>
    </w:p>
    <w:p w14:paraId="52ABEC1E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br/>
        <w:t>Sklopné sedadlo spolujazdca je súčasťou štandardnej výbavy. Poskytuje neobmedzený výhľad dverami Vision Door s bočným oknom pre výhľad na obrubník a vytvára ešte viac vnútorného priestoru. Opierku hlavy možno sklopiť (voliteľne) a vytvoriť praktický stolík vedľa luxusného lôžka DAF.</w:t>
      </w:r>
    </w:p>
    <w:p w14:paraId="288E1AF6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6EAD1499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 xml:space="preserve">Ruky na volante, oči na ceste </w:t>
      </w:r>
      <w:r>
        <w:rPr>
          <w:lang w:val="sk-SK"/>
        </w:rPr>
        <w:br/>
      </w:r>
      <w:r>
        <w:rPr>
          <w:rFonts w:ascii="Arial" w:hAnsi="Arial"/>
          <w:sz w:val="24"/>
          <w:lang w:val="sk-SK"/>
        </w:rPr>
        <w:t>Krásna prístrojová doska zaujme na prvý pohľad a bola navrhnutá tak, aby dopĺňala jedinečný priamy výhľad z vozidla. Je vybavená atraktívnym centrálnym 12 palcovým displejom pre všetky informácie súvisiace s vozidlom a voliteľnou 10 palcovou dotykovou obrazovkou pre navigačný a informačno-zábavný systém DAF. Všetky kľúčové informácie sú vidieť na prvý pohľad.</w:t>
      </w:r>
    </w:p>
    <w:p w14:paraId="00FC2B7F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651D48A1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Najdôležitejšie tlačidlá sú dokonale umiestnené na prístrojovej doske a na novo navrhnutom volante pre čo najintuitívnejšie ovládanie. Dizajn je plne v súlade s filozofiou spoločnosti DAF "Ruky na volante, oči na ceste", aby sa vodič nemusel pozerať inam než na cestu a zvýšilo sa jeho pohodlie i bezpečnosť. Na centrálnom displeji si môže vodič vybrať z dvoch usporiadaní a štyroch úrovní informácií. Nastavenia displeja možno tiež prispôsobiť.</w:t>
      </w:r>
    </w:p>
    <w:p w14:paraId="2F7829BF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2FE660D9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Najlepšie lôžka v našom odvetví</w:t>
      </w:r>
      <w:r>
        <w:rPr>
          <w:lang w:val="sk-SK"/>
        </w:rPr>
        <w:br/>
      </w:r>
      <w:r>
        <w:rPr>
          <w:rFonts w:ascii="Arial" w:hAnsi="Arial"/>
          <w:sz w:val="24"/>
          <w:lang w:val="sk-SK"/>
        </w:rPr>
        <w:t>Vozidlo DAF novej generácie pokračuje v tradícii spoločnosti DAF ako poskytovateľa najlepších lôžok v odvetví nákladných vozidiel. Dĺžka je 2 220 mm vo všetkých verziách, so šírkou celých 800 mm po celej dĺžke v modeloch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>. Voliteľne je k dispozícii mechanické alebo dokonca plne elektricky nastaviteľné lôžko DAF Relax Bed pre optimálnu oporu hlavy, chrbta a nôh.</w:t>
      </w:r>
    </w:p>
    <w:p w14:paraId="341E4438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082BD497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Úplne nový ovládací panel na zadnej stene umožňuje pohodlné ovládanie celého radu funkcií priamo z lôžka: osvetlenia, klimatizácie, audiosystému, okien a strešného okna. Panel dokonca ponúka režim sledovania (ktorý aktivuje systém DAF Direct Vision so systémom digitálnych zrkadiel DAF a systémom DAF Corner Eye) a núdzové tlačidlo, ktoré aktivuje klaksón a výstražné svetlá.</w:t>
      </w:r>
    </w:p>
    <w:p w14:paraId="148759D5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Pod lôžkom je veľa možností skladovania, vrátane jednej alebo dvoch zásuviek alebo jednej alebo dvoch chladničiek, v ktorých môžu fľaše s objemom 1,5 litra stáť vo vzpriamenej polohe. Vonkajšie úložné schránky na ľavej i pravej strane sú prístupné cez veľké otvory.</w:t>
      </w:r>
    </w:p>
    <w:p w14:paraId="278E03F7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0E3AEE6E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Ohromný úložný priestor</w:t>
      </w:r>
      <w:r>
        <w:rPr>
          <w:rFonts w:ascii="Arial" w:hAnsi="Arial"/>
          <w:color w:val="808080" w:themeColor="background1" w:themeShade="80"/>
          <w:sz w:val="24"/>
          <w:lang w:val="sk-SK"/>
        </w:rPr>
        <w:br/>
      </w:r>
      <w:r>
        <w:rPr>
          <w:rFonts w:ascii="Arial" w:hAnsi="Arial"/>
          <w:sz w:val="24"/>
          <w:lang w:val="sk-SK"/>
        </w:rPr>
        <w:t>Vďaka priestranným kabínam poskytuje vozidlo DAF novej generácie ohromný úložný priestor v strešných konzolách a na hornej strane prístrojovej dosky, vo vreckách na dverách a pod lôžkom. Nové modely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navyše ponúkajú veľa miesta pre dokumenty a ďalšie predmety. Prístrojová doska obsahuje dva držiaky na šálky, hrnčeky a malé fľaše a je tu samozrejme tiež svetovo preslávený výsuvný stolík DAF na prístrojovú dosku, ktorý poslúži pre stravovanie alebo prácu - a teraz je ešte väčší než predtým. Modely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majú navyše praktickú zásuvku v spodnej časti prístrojovej dosky, do ktorej možno ľahko uložiť dokumenty alebo notebook.</w:t>
      </w:r>
    </w:p>
    <w:p w14:paraId="05D9A152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090E727A" w14:textId="77777777" w:rsidR="0091710E" w:rsidRDefault="0091710E" w:rsidP="0091710E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Osvetlenie LED v kabíne a prémiová harmónia a kvalita povrchovej úpravy</w:t>
      </w:r>
    </w:p>
    <w:p w14:paraId="0A4A61D4" w14:textId="77777777" w:rsidR="0091710E" w:rsidRDefault="0091710E" w:rsidP="0091710E">
      <w:pPr>
        <w:spacing w:line="360" w:lineRule="auto"/>
        <w:rPr>
          <w:rFonts w:ascii="Arial" w:hAnsi="Arial" w:cstheme="minorBidi"/>
          <w:color w:val="000000" w:themeColor="text1"/>
          <w:sz w:val="24"/>
          <w:szCs w:val="22"/>
          <w:lang w:val="sk-SK"/>
        </w:rPr>
      </w:pPr>
      <w:r>
        <w:rPr>
          <w:rFonts w:ascii="Arial" w:hAnsi="Arial"/>
          <w:color w:val="000000" w:themeColor="text1"/>
          <w:sz w:val="24"/>
          <w:lang w:val="sk-SK"/>
        </w:rPr>
        <w:t xml:space="preserve">Skvelé interiéry nových modelov XF,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color w:val="000000" w:themeColor="text1"/>
          <w:sz w:val="24"/>
          <w:lang w:val="sk-SK"/>
        </w:rPr>
        <w:t xml:space="preserve"> od spoločnosti DAF vytvárajú dokonalý "domov ďaleko od domova". Dokazuje to tiež kompletné osvetlenie LED, ktoré ponúka celý rad možností.</w:t>
      </w:r>
    </w:p>
    <w:p w14:paraId="6297BBA2" w14:textId="77777777" w:rsidR="0091710E" w:rsidRDefault="0091710E" w:rsidP="0091710E">
      <w:pPr>
        <w:spacing w:line="360" w:lineRule="auto"/>
        <w:rPr>
          <w:rFonts w:ascii="Arial" w:hAnsi="Arial"/>
          <w:color w:val="000000" w:themeColor="text1"/>
          <w:sz w:val="24"/>
          <w:lang w:val="sk-SK"/>
        </w:rPr>
      </w:pPr>
    </w:p>
    <w:p w14:paraId="720629D6" w14:textId="77777777" w:rsidR="0091710E" w:rsidRDefault="0091710E" w:rsidP="0091710E">
      <w:pPr>
        <w:spacing w:line="360" w:lineRule="auto"/>
        <w:rPr>
          <w:rFonts w:ascii="Arial" w:hAnsi="Arial"/>
          <w:color w:val="000000" w:themeColor="text1"/>
          <w:sz w:val="24"/>
          <w:lang w:val="sk-SK"/>
        </w:rPr>
      </w:pPr>
      <w:r>
        <w:rPr>
          <w:rFonts w:ascii="Arial" w:hAnsi="Arial"/>
          <w:color w:val="000000" w:themeColor="text1"/>
          <w:sz w:val="24"/>
          <w:lang w:val="sk-SK"/>
        </w:rPr>
        <w:t xml:space="preserve">Voliteľné je pri modeloch XG a </w:t>
      </w:r>
      <w:r>
        <w:rPr>
          <w:rFonts w:ascii="Arial" w:hAnsi="Arial"/>
          <w:sz w:val="24"/>
          <w:lang w:val="sk-SK"/>
        </w:rPr>
        <w:t>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color w:val="000000" w:themeColor="text1"/>
          <w:sz w:val="24"/>
          <w:lang w:val="sk-SK"/>
        </w:rPr>
        <w:t xml:space="preserve"> k dispozícii prémiové náladové osvetlenie s 15 svetlami LED a svetelnými prúžkami, nastaviteľným jasom a farbou, ktoré podporuje vysoko exkluzívne prostredie. Je dôkazom pôsobivé kvality vozidiel DAF novej generácie, rovnako ako prémiová harmónia a kvalita povrchovej úpravy dekoratívnych prvkov a použitých materiálov. Skvelým príkladom je takzvaný mäkko lisovaný materiál prístrojovej dosky, ktorý je mäkký na dotyk a používa sa v </w:t>
      </w:r>
      <w:r>
        <w:rPr>
          <w:rFonts w:ascii="Arial" w:hAnsi="Arial"/>
          <w:color w:val="000000" w:themeColor="text1"/>
          <w:sz w:val="24"/>
          <w:lang w:val="sk-SK"/>
        </w:rPr>
        <w:lastRenderedPageBreak/>
        <w:t>prémiových osobných automobiloch. Ponúka možnosť použiť v dizajne moderné ostré hrany a zároveň prináša úžasný vzhľad a pocit.</w:t>
      </w:r>
    </w:p>
    <w:p w14:paraId="717FFDD6" w14:textId="77777777" w:rsidR="0091710E" w:rsidRDefault="0091710E" w:rsidP="0091710E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Dokonalá klíma s integrovanou parkovacou klimatizáciou</w:t>
      </w:r>
    </w:p>
    <w:p w14:paraId="5639E7C3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sz w:val="24"/>
          <w:lang w:val="sk-SK"/>
        </w:rPr>
        <w:t>Pre maximálne pohodlie sú vozidlá DAF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novej generácie štandardne vybavená systémom automatickej regulácie teploty alebo voliteľne plne automatickým systémom klimatizácie. Novinkou je plne integrovaná parkovacia klimatizácia, ktorá je k dispozícii ako voliteľné vybavenie pri modeli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a slúži na automatické ochladzovanie alebo vykurovanie interiéru kabíny pri jazde alebo voľnobehu.</w:t>
      </w:r>
    </w:p>
    <w:p w14:paraId="067D08C6" w14:textId="77777777" w:rsidR="0091710E" w:rsidRDefault="0091710E" w:rsidP="0091710E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05C63ABF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Vynikajúci jazdný výkon</w:t>
      </w:r>
      <w:r>
        <w:rPr>
          <w:rFonts w:ascii="Arial" w:hAnsi="Arial"/>
          <w:sz w:val="24"/>
          <w:lang w:val="sk-SK"/>
        </w:rPr>
        <w:br/>
        <w:t>Aj v tých najnáročnejších podmienkach na cestách ponúkajú vozidlá DAF novej generácie prvotriedne pohodlie a stabilitu.</w:t>
      </w:r>
    </w:p>
    <w:p w14:paraId="20C86850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43567E02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Vzhľadom k tomu, že predná časť kabíny je o 160 mm dlhšia, bolo nutné prísť s novou konštrukciou podvozku. Novo navrhnuté a vystužené priečniky a nová hliníková predná ochrana proti podbehnutiu zaisťujú výnimočnú torznú tuhosť a nízku hmotnosť (- 38 kilogramov), čo ešte navyšuje neprekonateľný komfort vodiča. Na komforte sa podieľa tiež nové odpruženie kabíny s novou konštrukciou tlmiča a integrovanými nárazovými konzolami. Odpruženie zadnej nápravy bolo prepracované tak, aby zahŕňalo novú geometriu a tiež novú polohu točnice, čo viedlo k predĺženiu rázvoru (4 000 mm) pri modeloch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a prispelo k vynikajúcim jazdným vlastnostiam a ovládateľnosti. Skvelé vlastností riadenia sú dosiahnuté vďaka úplne novému systému riadenia, ktoré možno veľmi ľahko ovládať.</w:t>
      </w:r>
    </w:p>
    <w:p w14:paraId="682CEE5D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1EC1453F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K jedinečnému komfortu vo vozidlách novej generácie výrazne prispievajú extrémne nízke úrovne hluku, vibrácií a tvrdosti interiéru. Aj v tejto oblasti modely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stanovujú nový štandard v našom odvetví</w:t>
      </w:r>
    </w:p>
    <w:p w14:paraId="778A4518" w14:textId="77777777" w:rsidR="0091710E" w:rsidRDefault="0091710E" w:rsidP="0091710E">
      <w:pPr>
        <w:spacing w:line="360" w:lineRule="auto"/>
        <w:rPr>
          <w:rFonts w:ascii="Arial" w:hAnsi="Arial"/>
          <w:color w:val="808080" w:themeColor="background1" w:themeShade="80"/>
          <w:sz w:val="24"/>
          <w:lang w:val="sk-SK"/>
        </w:rPr>
      </w:pPr>
    </w:p>
    <w:p w14:paraId="0E89A74D" w14:textId="77777777" w:rsidR="0091710E" w:rsidRDefault="0091710E" w:rsidP="0091710E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Dôkladne vyskúšané a testované</w:t>
      </w:r>
    </w:p>
    <w:p w14:paraId="51E3F8EF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sz w:val="24"/>
          <w:lang w:val="sk-SK"/>
        </w:rPr>
        <w:t xml:space="preserve">Poskytovať vynikajúcu kvalitu, spoľahlivosť a odolnosť vždy bolo - a vždy zostane - najvyššou prioritou spoločnosti DAF. Postupy vývoja novej generácie vozidiel DAF sú založené na princípoch dizajnu pre systém Six Sigma a tiež na modeli hodnotenia </w:t>
      </w:r>
      <w:r>
        <w:rPr>
          <w:rFonts w:ascii="Arial" w:hAnsi="Arial"/>
          <w:sz w:val="24"/>
          <w:lang w:val="sk-SK"/>
        </w:rPr>
        <w:lastRenderedPageBreak/>
        <w:t>Automotive Spice, pre ktoré boli posledné audity vykonané na úrovni 2 a 3, čo je u výroby nákladných vozidiel veľmi pôsobivé. Vo fáze testovania sa vykonávali rozsiahle testy konceptu, vedľa celej rady testov funkčnosti, odolnosti a spoľahlivosti, a to v najmodernejšom technickom centre spoločnosti DAF a na ceste. U zákazníkov po celej Európe bolo v každodennej prevádzke testovaných viac ako 150 vozidiel. Ešte než spoločnosť DAF začala výrobu modelov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novej generácie, získala údaje z približne 20 miliónov najazdených kilometrov v diaľkovej preprave.</w:t>
      </w:r>
    </w:p>
    <w:p w14:paraId="31D1B900" w14:textId="77777777" w:rsidR="0091710E" w:rsidRDefault="0091710E" w:rsidP="0091710E">
      <w:pPr>
        <w:spacing w:line="360" w:lineRule="auto"/>
        <w:rPr>
          <w:rFonts w:ascii="Arial" w:hAnsi="Arial"/>
          <w:color w:val="808080" w:themeColor="background1" w:themeShade="80"/>
          <w:sz w:val="24"/>
          <w:lang w:val="sk-SK"/>
        </w:rPr>
      </w:pPr>
    </w:p>
    <w:p w14:paraId="55B2F61D" w14:textId="77777777" w:rsidR="0091710E" w:rsidRDefault="0091710E" w:rsidP="0091710E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sk-SK"/>
        </w:rPr>
      </w:pPr>
      <w:r>
        <w:rPr>
          <w:rFonts w:ascii="Arial" w:hAnsi="Arial"/>
          <w:color w:val="808080" w:themeColor="background1" w:themeShade="80"/>
          <w:sz w:val="24"/>
          <w:lang w:val="sk-SK"/>
        </w:rPr>
        <w:t>Pripravené na budúcnosť</w:t>
      </w:r>
    </w:p>
    <w:p w14:paraId="4D988A74" w14:textId="77777777" w:rsidR="0091710E" w:rsidRDefault="0091710E" w:rsidP="0091710E">
      <w:pPr>
        <w:spacing w:line="360" w:lineRule="auto"/>
        <w:rPr>
          <w:rFonts w:ascii="Arial" w:hAnsi="Arial" w:cstheme="minorBidi"/>
          <w:sz w:val="24"/>
          <w:szCs w:val="22"/>
          <w:lang w:val="sk-SK"/>
        </w:rPr>
      </w:pPr>
      <w:r>
        <w:rPr>
          <w:rFonts w:ascii="Arial" w:hAnsi="Arial"/>
          <w:sz w:val="24"/>
          <w:lang w:val="sk-SK"/>
        </w:rPr>
        <w:t>Svet, v ktorom žijeme, sa mení. Nutnosť znížiť emisie CO2 v dôsledku zmeny klímy, zlepšiť kvalitu ovzdušia v mestských oblastiach a zvýšiť bezpečnosť dopravy, najmä pre zraniteľných účastníkov cestnej premávky, ide ruka v ruke s nedostatkom vodičov z povolania a potrebou prilákať a udržať si kvalitných a profesionálnych vodičov.</w:t>
      </w:r>
    </w:p>
    <w:p w14:paraId="70046EC3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Nová generácia modelov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je odpoveďou spoločnosti DAF. Jedná sa o kompletný rad vozidiel pre diaľkovú prepravu, ktoré otvárajú budúcnosť a otvárajú dvere pre novú éru efektivity prepravy, bezpečnosti a pohodlia pre vodiča. Nová generácia od značky DAF predstavuje úplne novú a mimoriadne energeticky úspornú platformu vozidiel, ktorá je plne pripravená pre budúce nosiče energie, ako sú akumulátory a vodík, a budúce hnacie sústavy vrátane elektrických motorov, plug-in hybridov, palivových článkov a spaľovacích motorov na vodík. Špičkové vznetové motory našich vozidiel sú ekologicky šetrné a účinné, a sú pripravené pre najnovšie generácie biopalív (vrátane zmesí GTL (Gas-to-Liquid čiže plyn-kvapalina) a HVO (hydrogenované rastlinné oleje)) a pre obnoviteľné e-palivá, ktoré umožnia ďalšie znižovanie uhlíkovej stopy cestnej dopravy.</w:t>
      </w:r>
    </w:p>
    <w:p w14:paraId="751A1AE2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05864D9C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Spoločnosť DAF zaháji sériovú výrobu ťahačov 4x2 a 6x2 a podvozkov úplne novej generácie vozidiel XF, XG a XG</w:t>
      </w:r>
      <w:r>
        <w:rPr>
          <w:rFonts w:ascii="Arial" w:hAnsi="Arial"/>
          <w:sz w:val="24"/>
          <w:vertAlign w:val="superscript"/>
          <w:lang w:val="sk-SK"/>
        </w:rPr>
        <w:t>+</w:t>
      </w:r>
      <w:r>
        <w:rPr>
          <w:rFonts w:ascii="Arial" w:hAnsi="Arial"/>
          <w:sz w:val="24"/>
          <w:lang w:val="sk-SK"/>
        </w:rPr>
        <w:t xml:space="preserve"> v poslednom štvrťroku 2021. Spoločnosť DAF otvára budúcnosť!</w:t>
      </w:r>
    </w:p>
    <w:p w14:paraId="305EDFB7" w14:textId="5A28E59D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58F103F4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31317D36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529D44BA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766271AD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</w:p>
    <w:p w14:paraId="3723CBA6" w14:textId="77777777" w:rsidR="00F07377" w:rsidRPr="00F07377" w:rsidRDefault="00F07377" w:rsidP="00C836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45C85E" w14:textId="77777777" w:rsidR="003064D2" w:rsidRPr="00FF1A53" w:rsidRDefault="003064D2" w:rsidP="003064D2">
      <w:pPr>
        <w:rPr>
          <w:rFonts w:ascii="Arial" w:hAnsi="Arial"/>
          <w:sz w:val="18"/>
          <w:lang w:val="sk-SK"/>
        </w:rPr>
      </w:pPr>
      <w:r w:rsidRPr="00FF1A53">
        <w:rPr>
          <w:rFonts w:ascii="Arial" w:hAnsi="Arial"/>
          <w:b/>
          <w:sz w:val="18"/>
          <w:lang w:val="sk-SK"/>
        </w:rPr>
        <w:t xml:space="preserve">DAF Trucks N.V. - </w:t>
      </w:r>
      <w:r w:rsidRPr="00FF1A53">
        <w:rPr>
          <w:rFonts w:ascii="Arial" w:hAnsi="Arial"/>
          <w:sz w:val="18"/>
          <w:lang w:val="sk-SK"/>
        </w:rPr>
        <w:t>pobočka americkej spoločnosti PACCAR Inc., jedného z najväčších svetových výrobcov ťažkých nákladných vozidiel - je popredným výrobcom ľahkých, stredne ťažkých a ťažkých nákladných vozidiel. Spoločnosť DAF vyrába kompletný rad ťahačov a nákladných vozidiel a dokáže ponúknuť správne vozidlo pre každú prepravnú aplikáciu. Spoločnosť DAF patrí tiež k špičke v oblasti služieb. Ponúka napríklad zmluvy na opravy a údržbu MultiSupport, finančné služby od spoločnosti PACCAR Financial a prvotriedne služby v oblasti dodávok náhradných dielov od spoločnosti PACCAR Parts. Spoločnosť DAF navyše vyvíja a vyrába súčiastky, ako sú nápravy a motory pre výrobcov autobusov a autokarov po celom svete. DAF Trucks N.V. má výrobné závody v Eindhovene v Holandsku, vo Westerlo v Belgicku, v Leyland vo Veľkej Británii a v Ponta Grossa v Brazílii a 1 100 predajcov a servisných miest v Európe i mimo nej.</w:t>
      </w:r>
    </w:p>
    <w:p w14:paraId="665E72C2" w14:textId="77777777" w:rsidR="00C83643" w:rsidRPr="003064D2" w:rsidRDefault="00C83643" w:rsidP="00C83643">
      <w:pPr>
        <w:spacing w:line="360" w:lineRule="auto"/>
        <w:rPr>
          <w:rFonts w:ascii="Arial" w:hAnsi="Arial" w:cs="Arial"/>
          <w:sz w:val="24"/>
          <w:lang w:val="sk-SK"/>
        </w:rPr>
      </w:pPr>
      <w:bookmarkStart w:id="1" w:name="_GoBack"/>
      <w:bookmarkEnd w:id="1"/>
    </w:p>
    <w:p w14:paraId="069340C8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Eindhoven, 9. júna 2021</w:t>
      </w:r>
    </w:p>
    <w:p w14:paraId="5EEBD937" w14:textId="33BB1115" w:rsidR="00C83643" w:rsidRPr="003064D2" w:rsidRDefault="00C83643" w:rsidP="00C83643">
      <w:pPr>
        <w:spacing w:line="360" w:lineRule="auto"/>
        <w:rPr>
          <w:rFonts w:ascii="Arial" w:hAnsi="Arial" w:cs="Arial"/>
          <w:sz w:val="24"/>
        </w:rPr>
      </w:pPr>
    </w:p>
    <w:p w14:paraId="375B5318" w14:textId="77777777" w:rsid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Poznámka len pre vydavateľa</w:t>
      </w:r>
    </w:p>
    <w:p w14:paraId="2A8B26C6" w14:textId="77777777" w:rsidR="0091710E" w:rsidRPr="0091710E" w:rsidRDefault="0091710E" w:rsidP="00C83643">
      <w:pPr>
        <w:spacing w:line="360" w:lineRule="auto"/>
        <w:rPr>
          <w:rFonts w:ascii="Arial" w:hAnsi="Arial" w:cs="Arial"/>
          <w:sz w:val="24"/>
          <w:lang w:val="sk-SK"/>
        </w:rPr>
      </w:pPr>
    </w:p>
    <w:p w14:paraId="18F8F271" w14:textId="77777777" w:rsidR="00C83643" w:rsidRPr="00AD78E7" w:rsidRDefault="00C83643" w:rsidP="00C83643">
      <w:pPr>
        <w:rPr>
          <w:rFonts w:ascii="Arial" w:hAnsi="Arial" w:cs="Arial"/>
          <w:b/>
          <w:i/>
          <w:sz w:val="24"/>
          <w:lang w:val="en-US"/>
        </w:rPr>
      </w:pPr>
      <w:r w:rsidRPr="00AD78E7">
        <w:rPr>
          <w:rFonts w:ascii="Arial" w:hAnsi="Arial"/>
          <w:b/>
          <w:i/>
          <w:sz w:val="24"/>
          <w:lang w:val="en-US"/>
        </w:rPr>
        <w:t>Note to editors</w:t>
      </w:r>
      <w:r>
        <w:rPr>
          <w:rFonts w:ascii="Arial" w:hAnsi="Arial"/>
          <w:b/>
          <w:i/>
          <w:sz w:val="24"/>
          <w:lang w:val="en-US"/>
        </w:rPr>
        <w:t xml:space="preserve"> only</w:t>
      </w:r>
    </w:p>
    <w:p w14:paraId="21799C43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</w:p>
    <w:p w14:paraId="516C8D8E" w14:textId="15D84967" w:rsidR="00C83643" w:rsidRPr="0091710E" w:rsidRDefault="0091710E" w:rsidP="0091710E">
      <w:pPr>
        <w:spacing w:line="360" w:lineRule="auto"/>
        <w:rPr>
          <w:rFonts w:ascii="Arial" w:hAnsi="Arial"/>
          <w:sz w:val="24"/>
          <w:lang w:val="sk-SK"/>
        </w:rPr>
      </w:pPr>
      <w:r>
        <w:rPr>
          <w:rFonts w:ascii="Arial" w:hAnsi="Arial"/>
          <w:sz w:val="24"/>
          <w:lang w:val="sk-SK"/>
        </w:rPr>
        <w:t>Ďalšie informácie:</w:t>
      </w:r>
    </w:p>
    <w:p w14:paraId="4C7F6AE9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DAF Trucks N.V.</w:t>
      </w:r>
    </w:p>
    <w:p w14:paraId="4F353CD1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  <w:r w:rsidRPr="008D1D03">
        <w:rPr>
          <w:rFonts w:ascii="Arial" w:hAnsi="Arial"/>
          <w:sz w:val="24"/>
          <w:lang w:val="en-US"/>
        </w:rPr>
        <w:t>Corporate Communication Department</w:t>
      </w:r>
    </w:p>
    <w:p w14:paraId="486B0567" w14:textId="77777777" w:rsidR="00C83643" w:rsidRPr="008D1D03" w:rsidRDefault="00C83643" w:rsidP="00C83643">
      <w:pPr>
        <w:rPr>
          <w:rFonts w:ascii="Arial" w:hAnsi="Arial" w:cs="Arial"/>
          <w:sz w:val="24"/>
          <w:lang w:val="en-US"/>
        </w:rPr>
      </w:pPr>
      <w:proofErr w:type="spellStart"/>
      <w:r w:rsidRPr="008D1D03">
        <w:rPr>
          <w:rFonts w:ascii="Arial" w:hAnsi="Arial"/>
          <w:sz w:val="24"/>
          <w:lang w:val="en-US"/>
        </w:rPr>
        <w:t>Rutger</w:t>
      </w:r>
      <w:proofErr w:type="spellEnd"/>
      <w:r w:rsidRPr="008D1D03">
        <w:rPr>
          <w:rFonts w:ascii="Arial" w:hAnsi="Arial"/>
          <w:sz w:val="24"/>
          <w:lang w:val="en-US"/>
        </w:rPr>
        <w:t xml:space="preserve"> </w:t>
      </w:r>
      <w:proofErr w:type="spellStart"/>
      <w:r w:rsidRPr="008D1D03">
        <w:rPr>
          <w:rFonts w:ascii="Arial" w:hAnsi="Arial"/>
          <w:sz w:val="24"/>
          <w:lang w:val="en-US"/>
        </w:rPr>
        <w:t>Kerstiens</w:t>
      </w:r>
      <w:proofErr w:type="spellEnd"/>
      <w:r w:rsidRPr="008D1D03">
        <w:rPr>
          <w:rFonts w:ascii="Arial" w:hAnsi="Arial"/>
          <w:sz w:val="24"/>
          <w:lang w:val="en-US"/>
        </w:rPr>
        <w:t>, +31 40 214 2874</w:t>
      </w:r>
    </w:p>
    <w:p w14:paraId="4CBB1456" w14:textId="77777777" w:rsidR="00F53647" w:rsidRPr="00AC61CB" w:rsidRDefault="003064D2" w:rsidP="00C83643">
      <w:pPr>
        <w:spacing w:line="276" w:lineRule="auto"/>
        <w:rPr>
          <w:rFonts w:ascii="Arial" w:hAnsi="Arial"/>
          <w:sz w:val="24"/>
          <w:lang w:val="en-US"/>
        </w:rPr>
      </w:pPr>
      <w:hyperlink r:id="rId14" w:history="1">
        <w:r w:rsidR="00F95316" w:rsidRPr="00AC61CB">
          <w:rPr>
            <w:rStyle w:val="Hyperlink"/>
            <w:rFonts w:ascii="Arial" w:hAnsi="Arial"/>
            <w:sz w:val="24"/>
            <w:lang w:val="en-US"/>
          </w:rPr>
          <w:t>www.daf.com</w:t>
        </w:r>
      </w:hyperlink>
    </w:p>
    <w:p w14:paraId="400811DE" w14:textId="77777777" w:rsidR="00F95316" w:rsidRPr="00AC61CB" w:rsidRDefault="00F95316" w:rsidP="00C83643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0A23756" w14:textId="77777777" w:rsidR="00F95316" w:rsidRPr="00AC61CB" w:rsidRDefault="00F95316" w:rsidP="00C83643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A318EDF" w14:textId="77777777" w:rsidR="00F95316" w:rsidRPr="00F95316" w:rsidRDefault="00F95316" w:rsidP="00C83643">
      <w:pPr>
        <w:spacing w:line="276" w:lineRule="auto"/>
        <w:rPr>
          <w:rFonts w:ascii="Arial" w:hAnsi="Arial" w:cs="Arial"/>
          <w:i/>
          <w:sz w:val="12"/>
          <w:szCs w:val="24"/>
          <w:lang w:val="en-US"/>
        </w:rPr>
      </w:pPr>
      <w:r w:rsidRPr="00F95316">
        <w:rPr>
          <w:rFonts w:ascii="Arial" w:hAnsi="Arial" w:cs="Arial"/>
          <w:i/>
          <w:sz w:val="12"/>
          <w:szCs w:val="24"/>
          <w:lang w:val="en-US"/>
        </w:rPr>
        <w:t xml:space="preserve">If you no longer wish to receive press releases from DAF Trucks N.V., please report this to </w:t>
      </w:r>
      <w:r w:rsidR="00AC61CB" w:rsidRPr="00AC61CB">
        <w:rPr>
          <w:rFonts w:ascii="Arial" w:hAnsi="Arial" w:cs="Arial"/>
          <w:i/>
          <w:sz w:val="12"/>
          <w:szCs w:val="24"/>
          <w:lang w:val="en-US"/>
        </w:rPr>
        <w:t xml:space="preserve">Saskia van Zijtveld </w:t>
      </w:r>
      <w:r w:rsidR="00AC61CB">
        <w:rPr>
          <w:rFonts w:ascii="Arial" w:hAnsi="Arial" w:cs="Arial"/>
          <w:i/>
          <w:sz w:val="12"/>
          <w:szCs w:val="24"/>
          <w:lang w:val="en-US"/>
        </w:rPr>
        <w:t xml:space="preserve">at </w:t>
      </w:r>
      <w:hyperlink r:id="rId15" w:history="1">
        <w:r w:rsidR="00AC61CB" w:rsidRPr="00AC61CB">
          <w:rPr>
            <w:rStyle w:val="Hyperlink"/>
            <w:rFonts w:ascii="Arial" w:hAnsi="Arial" w:cs="Arial"/>
            <w:i/>
            <w:sz w:val="12"/>
            <w:szCs w:val="24"/>
            <w:lang w:val="en-US"/>
          </w:rPr>
          <w:t>saskia.van.zijtveld@daftrucks.com</w:t>
        </w:r>
      </w:hyperlink>
    </w:p>
    <w:p w14:paraId="1A42D66F" w14:textId="77777777" w:rsidR="00F95316" w:rsidRPr="00F95316" w:rsidRDefault="00F95316" w:rsidP="00C83643">
      <w:pPr>
        <w:spacing w:line="276" w:lineRule="auto"/>
        <w:rPr>
          <w:rFonts w:ascii="Arial" w:hAnsi="Arial" w:cs="Arial"/>
          <w:i/>
          <w:sz w:val="12"/>
          <w:szCs w:val="24"/>
          <w:lang w:val="en-US"/>
        </w:rPr>
      </w:pPr>
    </w:p>
    <w:p w14:paraId="11291680" w14:textId="77777777" w:rsidR="00F95316" w:rsidRPr="00F95316" w:rsidRDefault="00F95316" w:rsidP="00C83643">
      <w:pPr>
        <w:spacing w:line="276" w:lineRule="auto"/>
        <w:rPr>
          <w:rFonts w:ascii="Arial" w:hAnsi="Arial" w:cs="Arial"/>
          <w:i/>
          <w:sz w:val="12"/>
          <w:szCs w:val="24"/>
        </w:rPr>
      </w:pPr>
      <w:r w:rsidRPr="00F95316">
        <w:rPr>
          <w:rFonts w:ascii="Arial" w:hAnsi="Arial" w:cs="Arial"/>
          <w:i/>
          <w:sz w:val="12"/>
          <w:szCs w:val="24"/>
        </w:rPr>
        <w:t xml:space="preserve">Wilt u geen persberichten van DAF Trucks N.V. meer ontvangen, meldt u dit dan aan Saskia van Zijtveld via </w:t>
      </w:r>
      <w:hyperlink r:id="rId16" w:history="1">
        <w:r w:rsidRPr="00F95316">
          <w:rPr>
            <w:rStyle w:val="Hyperlink"/>
            <w:rFonts w:ascii="Arial" w:hAnsi="Arial" w:cs="Arial"/>
            <w:i/>
            <w:sz w:val="12"/>
            <w:szCs w:val="24"/>
          </w:rPr>
          <w:t>saskia.van.zijtveld@daftrucks.com</w:t>
        </w:r>
      </w:hyperlink>
      <w:r w:rsidRPr="00F95316">
        <w:rPr>
          <w:rFonts w:ascii="Arial" w:hAnsi="Arial" w:cs="Arial"/>
          <w:i/>
          <w:sz w:val="12"/>
          <w:szCs w:val="24"/>
        </w:rPr>
        <w:t xml:space="preserve">. </w:t>
      </w:r>
    </w:p>
    <w:p w14:paraId="7050EC7C" w14:textId="77777777" w:rsidR="00AC6766" w:rsidRPr="00F95316" w:rsidRDefault="00AC6766" w:rsidP="00CC22C7">
      <w:pPr>
        <w:rPr>
          <w:rFonts w:ascii="Arial" w:hAnsi="Arial" w:cs="Arial"/>
          <w:sz w:val="24"/>
          <w:szCs w:val="24"/>
        </w:rPr>
      </w:pPr>
    </w:p>
    <w:sectPr w:rsidR="00AC6766" w:rsidRPr="00F95316" w:rsidSect="00054C58">
      <w:headerReference w:type="default" r:id="rId17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46EC" w14:textId="77777777" w:rsidR="006A55F9" w:rsidRDefault="006A55F9">
      <w:r>
        <w:separator/>
      </w:r>
    </w:p>
  </w:endnote>
  <w:endnote w:type="continuationSeparator" w:id="0">
    <w:p w14:paraId="52F19B59" w14:textId="77777777" w:rsidR="006A55F9" w:rsidRDefault="006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6336" w14:textId="77777777" w:rsidR="0091710E" w:rsidRDefault="009171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379E" w14:textId="77777777" w:rsidR="0091710E" w:rsidRDefault="009171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55E4" w14:textId="77777777" w:rsidR="006A55F9" w:rsidRDefault="006A55F9">
      <w:r>
        <w:separator/>
      </w:r>
    </w:p>
  </w:footnote>
  <w:footnote w:type="continuationSeparator" w:id="0">
    <w:p w14:paraId="30961D4B" w14:textId="77777777" w:rsidR="006A55F9" w:rsidRDefault="006A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0A89" w14:textId="77777777" w:rsidR="0091710E" w:rsidRDefault="009171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D7983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proofErr w:type="spellStart"/>
    <w:r w:rsidR="0077358E">
      <w:rPr>
        <w:b w:val="0"/>
      </w:rPr>
      <w:t>Pers</w:t>
    </w:r>
    <w:proofErr w:type="spellEnd"/>
    <w:r w:rsidR="0077358E">
      <w:rPr>
        <w:b w:val="0"/>
      </w:rPr>
      <w:t>/Press/</w:t>
    </w:r>
    <w:proofErr w:type="spellStart"/>
    <w:r w:rsidR="0077358E">
      <w:rPr>
        <w:b w:val="0"/>
      </w:rPr>
      <w:t>Presse</w:t>
    </w:r>
    <w:proofErr w:type="spellEnd"/>
    <w:r w:rsidR="0077358E">
      <w:rPr>
        <w:b w:val="0"/>
      </w:rPr>
      <w:t>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55.5pt">
                <v:imagedata r:id="rId1" o:title=""/>
              </v:shape>
              <o:OLEObject Type="Embed" ProgID="PBrush" ShapeID="_x0000_i1025" DrawAspect="Content" ObjectID="_1684664146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44D5" w14:textId="77777777" w:rsidR="0091710E" w:rsidRDefault="00917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D02"/>
    <w:multiLevelType w:val="hybridMultilevel"/>
    <w:tmpl w:val="95E27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712"/>
    <w:multiLevelType w:val="hybridMultilevel"/>
    <w:tmpl w:val="C1D24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6D0"/>
    <w:multiLevelType w:val="hybridMultilevel"/>
    <w:tmpl w:val="FA287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0"/>
    <w:rsid w:val="00000CA0"/>
    <w:rsid w:val="000048A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B3DDE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36F8"/>
    <w:rsid w:val="001E5397"/>
    <w:rsid w:val="0020559E"/>
    <w:rsid w:val="00212217"/>
    <w:rsid w:val="002657BA"/>
    <w:rsid w:val="00285635"/>
    <w:rsid w:val="002A70C6"/>
    <w:rsid w:val="002A7CA0"/>
    <w:rsid w:val="002B1CD5"/>
    <w:rsid w:val="002E4195"/>
    <w:rsid w:val="003064D2"/>
    <w:rsid w:val="00317C7C"/>
    <w:rsid w:val="00363753"/>
    <w:rsid w:val="003B26BF"/>
    <w:rsid w:val="003C3CF0"/>
    <w:rsid w:val="003C59AE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4A0B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602C71"/>
    <w:rsid w:val="006036F6"/>
    <w:rsid w:val="00634ECE"/>
    <w:rsid w:val="00637FD0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C13FC"/>
    <w:rsid w:val="007E3AC3"/>
    <w:rsid w:val="007E6869"/>
    <w:rsid w:val="007F53E7"/>
    <w:rsid w:val="00801FA9"/>
    <w:rsid w:val="0081103E"/>
    <w:rsid w:val="00815A29"/>
    <w:rsid w:val="00816FF0"/>
    <w:rsid w:val="008535D0"/>
    <w:rsid w:val="00872EC6"/>
    <w:rsid w:val="008744CE"/>
    <w:rsid w:val="008A5ED4"/>
    <w:rsid w:val="008B6A06"/>
    <w:rsid w:val="008D1D03"/>
    <w:rsid w:val="008E34CC"/>
    <w:rsid w:val="008F14AD"/>
    <w:rsid w:val="00912C07"/>
    <w:rsid w:val="0091710E"/>
    <w:rsid w:val="00917F62"/>
    <w:rsid w:val="00947BD0"/>
    <w:rsid w:val="0095332E"/>
    <w:rsid w:val="009843D0"/>
    <w:rsid w:val="009A0890"/>
    <w:rsid w:val="009A0BFA"/>
    <w:rsid w:val="009B0A89"/>
    <w:rsid w:val="009E2231"/>
    <w:rsid w:val="00A27CA2"/>
    <w:rsid w:val="00A50B44"/>
    <w:rsid w:val="00A54ECF"/>
    <w:rsid w:val="00A70D07"/>
    <w:rsid w:val="00AC0B92"/>
    <w:rsid w:val="00AC58F3"/>
    <w:rsid w:val="00AC61CB"/>
    <w:rsid w:val="00AC6766"/>
    <w:rsid w:val="00AD6EE9"/>
    <w:rsid w:val="00AD78E7"/>
    <w:rsid w:val="00AE2E38"/>
    <w:rsid w:val="00AF3D9B"/>
    <w:rsid w:val="00B35DF6"/>
    <w:rsid w:val="00B70617"/>
    <w:rsid w:val="00B838EF"/>
    <w:rsid w:val="00BC0BDD"/>
    <w:rsid w:val="00C0474A"/>
    <w:rsid w:val="00C25503"/>
    <w:rsid w:val="00C33D9C"/>
    <w:rsid w:val="00C60B3B"/>
    <w:rsid w:val="00C80571"/>
    <w:rsid w:val="00C83643"/>
    <w:rsid w:val="00CA622D"/>
    <w:rsid w:val="00CA7E03"/>
    <w:rsid w:val="00CB3FD7"/>
    <w:rsid w:val="00CC22C7"/>
    <w:rsid w:val="00CD5146"/>
    <w:rsid w:val="00D20E4E"/>
    <w:rsid w:val="00D257E6"/>
    <w:rsid w:val="00D33E51"/>
    <w:rsid w:val="00DA3449"/>
    <w:rsid w:val="00DB0B11"/>
    <w:rsid w:val="00DB3391"/>
    <w:rsid w:val="00DB3E01"/>
    <w:rsid w:val="00DC530E"/>
    <w:rsid w:val="00DD2D91"/>
    <w:rsid w:val="00DE590F"/>
    <w:rsid w:val="00E4756B"/>
    <w:rsid w:val="00ED3FBE"/>
    <w:rsid w:val="00EF33D2"/>
    <w:rsid w:val="00EF59D3"/>
    <w:rsid w:val="00F07377"/>
    <w:rsid w:val="00F12AD4"/>
    <w:rsid w:val="00F33140"/>
    <w:rsid w:val="00F46490"/>
    <w:rsid w:val="00F53647"/>
    <w:rsid w:val="00F65B5D"/>
    <w:rsid w:val="00F95316"/>
    <w:rsid w:val="00FB0BA9"/>
    <w:rsid w:val="00FC194A"/>
    <w:rsid w:val="00FC755C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askia.van.zijtveld@daftruc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skia.van.zijtveld@daftrucks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A9AE-4A00-4324-8FEC-1C22A4F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3980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Paulien Ensink-Blatter</cp:lastModifiedBy>
  <cp:revision>3</cp:revision>
  <cp:lastPrinted>2019-05-22T13:26:00Z</cp:lastPrinted>
  <dcterms:created xsi:type="dcterms:W3CDTF">2021-06-08T11:25:00Z</dcterms:created>
  <dcterms:modified xsi:type="dcterms:W3CDTF">2021-06-08T11:29:00Z</dcterms:modified>
</cp:coreProperties>
</file>